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8D6359" w14:textId="77777777" w:rsidR="002E06AF" w:rsidRDefault="002E06AF" w:rsidP="002E06AF">
      <w:pPr>
        <w:spacing w:after="0" w:line="240" w:lineRule="auto"/>
        <w:jc w:val="center"/>
        <w:rPr>
          <w:rFonts w:ascii="Times New Roman" w:hAnsi="Times New Roman"/>
          <w:sz w:val="24"/>
          <w:szCs w:val="24"/>
        </w:rPr>
      </w:pPr>
      <w:r>
        <w:rPr>
          <w:rFonts w:ascii="Times New Roman" w:hAnsi="Times New Roman"/>
          <w:sz w:val="24"/>
          <w:szCs w:val="24"/>
        </w:rPr>
        <w:t>Государственное бюджетное общеобразовательное учреждение</w:t>
      </w:r>
    </w:p>
    <w:p w14:paraId="7A2959E5" w14:textId="77777777" w:rsidR="002E06AF" w:rsidRDefault="002E06AF" w:rsidP="002E06AF">
      <w:pPr>
        <w:spacing w:after="0" w:line="240" w:lineRule="auto"/>
        <w:jc w:val="center"/>
        <w:rPr>
          <w:rFonts w:ascii="Times New Roman" w:hAnsi="Times New Roman"/>
          <w:sz w:val="24"/>
          <w:szCs w:val="24"/>
        </w:rPr>
      </w:pPr>
      <w:r>
        <w:rPr>
          <w:rFonts w:ascii="Times New Roman" w:hAnsi="Times New Roman"/>
          <w:sz w:val="24"/>
          <w:szCs w:val="24"/>
        </w:rPr>
        <w:t>«Казанская школа-интернат №11</w:t>
      </w:r>
    </w:p>
    <w:p w14:paraId="1F6A9D1B" w14:textId="77777777" w:rsidR="002E06AF" w:rsidRDefault="002E06AF" w:rsidP="002E06AF">
      <w:pPr>
        <w:spacing w:after="0" w:line="240" w:lineRule="auto"/>
        <w:jc w:val="center"/>
        <w:rPr>
          <w:rFonts w:ascii="Times New Roman" w:hAnsi="Times New Roman"/>
          <w:sz w:val="24"/>
          <w:szCs w:val="24"/>
        </w:rPr>
      </w:pPr>
      <w:r>
        <w:rPr>
          <w:rFonts w:ascii="Times New Roman" w:hAnsi="Times New Roman"/>
          <w:sz w:val="24"/>
          <w:szCs w:val="24"/>
        </w:rPr>
        <w:t>для детей-сирот и детей, оставшихся без попечения родителей, с ограниченными возможностями здоровья»</w:t>
      </w:r>
    </w:p>
    <w:p w14:paraId="5819D279" w14:textId="77777777" w:rsidR="002E06AF" w:rsidRDefault="002E06AF" w:rsidP="002E06AF">
      <w:pPr>
        <w:tabs>
          <w:tab w:val="left" w:pos="1470"/>
        </w:tabs>
        <w:rPr>
          <w:rFonts w:ascii="Times New Roman" w:hAnsi="Times New Roman"/>
          <w:b/>
          <w:i/>
          <w:sz w:val="24"/>
          <w:szCs w:val="24"/>
        </w:rPr>
      </w:pPr>
    </w:p>
    <w:p w14:paraId="71AC589A" w14:textId="77777777" w:rsidR="002E06AF" w:rsidRDefault="002E06AF" w:rsidP="002E06AF">
      <w:pPr>
        <w:tabs>
          <w:tab w:val="left" w:pos="1470"/>
        </w:tabs>
        <w:rPr>
          <w:rFonts w:ascii="Times New Roman" w:hAnsi="Times New Roman"/>
          <w:b/>
          <w:sz w:val="24"/>
          <w:szCs w:val="24"/>
        </w:rPr>
      </w:pPr>
    </w:p>
    <w:p w14:paraId="7BCFF451" w14:textId="77777777" w:rsidR="002E06AF" w:rsidRDefault="002E06AF" w:rsidP="002E06AF">
      <w:pPr>
        <w:tabs>
          <w:tab w:val="left" w:pos="1470"/>
        </w:tabs>
        <w:spacing w:after="0"/>
        <w:rPr>
          <w:rFonts w:ascii="Times New Roman" w:hAnsi="Times New Roman"/>
          <w:b/>
          <w:sz w:val="24"/>
          <w:szCs w:val="24"/>
        </w:rPr>
      </w:pPr>
    </w:p>
    <w:p w14:paraId="73DCC8AD" w14:textId="77777777" w:rsidR="002E06AF" w:rsidRDefault="002E06AF" w:rsidP="002E06AF">
      <w:pPr>
        <w:tabs>
          <w:tab w:val="left" w:pos="1470"/>
        </w:tabs>
        <w:spacing w:after="0"/>
        <w:rPr>
          <w:rFonts w:ascii="Times New Roman" w:hAnsi="Times New Roman"/>
          <w:b/>
          <w:sz w:val="24"/>
          <w:szCs w:val="24"/>
        </w:rPr>
      </w:pPr>
    </w:p>
    <w:p w14:paraId="780B7B6C" w14:textId="77777777" w:rsidR="002E06AF" w:rsidRDefault="002E06AF" w:rsidP="002E06AF">
      <w:pPr>
        <w:tabs>
          <w:tab w:val="left" w:pos="1470"/>
          <w:tab w:val="left" w:pos="3060"/>
          <w:tab w:val="center" w:pos="7285"/>
          <w:tab w:val="left" w:pos="11145"/>
        </w:tabs>
        <w:spacing w:after="0" w:line="240" w:lineRule="auto"/>
        <w:ind w:left="993"/>
        <w:rPr>
          <w:rFonts w:ascii="Times New Roman" w:hAnsi="Times New Roman"/>
          <w:sz w:val="24"/>
          <w:szCs w:val="24"/>
        </w:rPr>
      </w:pPr>
      <w:proofErr w:type="gramStart"/>
      <w:r>
        <w:rPr>
          <w:rFonts w:ascii="Times New Roman" w:hAnsi="Times New Roman"/>
          <w:b/>
          <w:sz w:val="24"/>
          <w:szCs w:val="24"/>
        </w:rPr>
        <w:t>Рассмотрено</w:t>
      </w:r>
      <w:proofErr w:type="gramEnd"/>
      <w:r>
        <w:rPr>
          <w:rFonts w:ascii="Times New Roman" w:hAnsi="Times New Roman"/>
          <w:b/>
          <w:sz w:val="24"/>
          <w:szCs w:val="24"/>
        </w:rPr>
        <w:t xml:space="preserve">                              Согласовано                              Рассмотрено                             Утверждено</w:t>
      </w:r>
    </w:p>
    <w:p w14:paraId="6B8AD1B2" w14:textId="77777777" w:rsidR="002E06AF" w:rsidRDefault="002E06AF" w:rsidP="002E06AF">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На заседании м/</w:t>
      </w:r>
      <w:proofErr w:type="gramStart"/>
      <w:r>
        <w:rPr>
          <w:rFonts w:ascii="Times New Roman" w:hAnsi="Times New Roman"/>
          <w:sz w:val="24"/>
          <w:szCs w:val="24"/>
        </w:rPr>
        <w:t>о</w:t>
      </w:r>
      <w:proofErr w:type="gramEnd"/>
      <w:r>
        <w:rPr>
          <w:rFonts w:ascii="Times New Roman" w:hAnsi="Times New Roman"/>
          <w:sz w:val="24"/>
          <w:szCs w:val="24"/>
        </w:rPr>
        <w:t xml:space="preserve">                        </w:t>
      </w:r>
      <w:proofErr w:type="gramStart"/>
      <w:r>
        <w:rPr>
          <w:rFonts w:ascii="Times New Roman" w:hAnsi="Times New Roman"/>
          <w:sz w:val="24"/>
          <w:szCs w:val="24"/>
        </w:rPr>
        <w:t>заместитель</w:t>
      </w:r>
      <w:proofErr w:type="gramEnd"/>
      <w:r>
        <w:rPr>
          <w:rFonts w:ascii="Times New Roman" w:hAnsi="Times New Roman"/>
          <w:sz w:val="24"/>
          <w:szCs w:val="24"/>
        </w:rPr>
        <w:t xml:space="preserve"> директора             на заседании                               Директор школы-интерната №11</w:t>
      </w:r>
    </w:p>
    <w:p w14:paraId="479B966B" w14:textId="77777777" w:rsidR="002E06AF" w:rsidRDefault="002E06AF" w:rsidP="002E06AF">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Учителей                                     по учебной работе                    педагогического совета              _________Фахрутдинова Е.А.</w:t>
      </w:r>
    </w:p>
    <w:p w14:paraId="36E67158" w14:textId="77777777" w:rsidR="002E06AF" w:rsidRDefault="002E06AF" w:rsidP="002E06AF">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Протокол №1                             _______Егорова Т.Н.                 протокол №1                                                                                              </w:t>
      </w:r>
    </w:p>
    <w:p w14:paraId="41971B14" w14:textId="77777777" w:rsidR="002E06AF" w:rsidRDefault="002E06AF" w:rsidP="002E06AF">
      <w:pPr>
        <w:tabs>
          <w:tab w:val="left" w:pos="1470"/>
          <w:tab w:val="left" w:pos="3060"/>
          <w:tab w:val="center" w:pos="7285"/>
          <w:tab w:val="left" w:pos="11145"/>
        </w:tabs>
        <w:spacing w:after="0" w:line="240" w:lineRule="auto"/>
        <w:ind w:left="993"/>
        <w:rPr>
          <w:rFonts w:ascii="Times New Roman" w:hAnsi="Times New Roman"/>
          <w:sz w:val="24"/>
          <w:szCs w:val="24"/>
        </w:rPr>
      </w:pPr>
      <w:r>
        <w:rPr>
          <w:rFonts w:ascii="Times New Roman" w:hAnsi="Times New Roman"/>
          <w:sz w:val="24"/>
          <w:szCs w:val="24"/>
        </w:rPr>
        <w:t xml:space="preserve">От 27.08.2024 г.                                                                              от  28.08.2024г.                                                                                      </w:t>
      </w:r>
    </w:p>
    <w:p w14:paraId="5CF6AD7F" w14:textId="77777777" w:rsidR="002E06AF" w:rsidRDefault="002E06AF" w:rsidP="002E06AF">
      <w:pPr>
        <w:jc w:val="both"/>
        <w:rPr>
          <w:rFonts w:ascii="Times New Roman" w:hAnsi="Times New Roman"/>
          <w:szCs w:val="28"/>
        </w:rPr>
      </w:pPr>
    </w:p>
    <w:p w14:paraId="7E6ADC2A" w14:textId="77777777" w:rsidR="002E06AF" w:rsidRDefault="002E06AF" w:rsidP="002E06AF">
      <w:pPr>
        <w:jc w:val="both"/>
        <w:rPr>
          <w:rFonts w:ascii="Times New Roman" w:hAnsi="Times New Roman"/>
          <w:szCs w:val="28"/>
        </w:rPr>
      </w:pPr>
    </w:p>
    <w:p w14:paraId="648D4133" w14:textId="77777777" w:rsidR="002E06AF" w:rsidRDefault="002E06AF" w:rsidP="002E06AF">
      <w:pPr>
        <w:jc w:val="both"/>
        <w:rPr>
          <w:rFonts w:ascii="Times New Roman" w:hAnsi="Times New Roman"/>
        </w:rPr>
      </w:pPr>
    </w:p>
    <w:p w14:paraId="1A0B2ACE" w14:textId="77777777" w:rsidR="002E06AF" w:rsidRDefault="002E06AF" w:rsidP="002E06AF">
      <w:pPr>
        <w:spacing w:after="0" w:line="240" w:lineRule="auto"/>
        <w:jc w:val="center"/>
        <w:rPr>
          <w:rFonts w:ascii="Times New Roman" w:hAnsi="Times New Roman"/>
          <w:b/>
          <w:sz w:val="24"/>
          <w:szCs w:val="24"/>
        </w:rPr>
      </w:pPr>
      <w:r>
        <w:rPr>
          <w:rFonts w:ascii="Times New Roman" w:hAnsi="Times New Roman"/>
          <w:b/>
          <w:sz w:val="24"/>
          <w:szCs w:val="24"/>
        </w:rPr>
        <w:t>Рабочая программа  по учебному курсу</w:t>
      </w:r>
    </w:p>
    <w:p w14:paraId="3975DC2E" w14:textId="77777777" w:rsidR="002E06AF" w:rsidRDefault="002E06AF" w:rsidP="002E06AF">
      <w:pPr>
        <w:spacing w:after="0" w:line="240" w:lineRule="auto"/>
        <w:jc w:val="center"/>
        <w:rPr>
          <w:rFonts w:ascii="Times New Roman" w:hAnsi="Times New Roman"/>
          <w:b/>
          <w:sz w:val="24"/>
          <w:szCs w:val="24"/>
        </w:rPr>
      </w:pPr>
      <w:r>
        <w:rPr>
          <w:rFonts w:ascii="Times New Roman" w:hAnsi="Times New Roman"/>
          <w:b/>
          <w:sz w:val="24"/>
          <w:szCs w:val="24"/>
        </w:rPr>
        <w:t>«Русский язык»</w:t>
      </w:r>
    </w:p>
    <w:p w14:paraId="798CA527" w14:textId="4ACEABC7" w:rsidR="002E06AF" w:rsidRDefault="002E06AF" w:rsidP="002E06AF">
      <w:pPr>
        <w:spacing w:after="0" w:line="240" w:lineRule="auto"/>
        <w:jc w:val="center"/>
        <w:rPr>
          <w:rFonts w:ascii="Times New Roman" w:hAnsi="Times New Roman"/>
          <w:color w:val="FF0000"/>
          <w:sz w:val="24"/>
          <w:szCs w:val="24"/>
        </w:rPr>
      </w:pPr>
      <w:r>
        <w:rPr>
          <w:rFonts w:ascii="Times New Roman" w:hAnsi="Times New Roman"/>
          <w:b/>
          <w:sz w:val="24"/>
          <w:szCs w:val="24"/>
        </w:rPr>
        <w:t>(для 6</w:t>
      </w:r>
      <w:r>
        <w:rPr>
          <w:rFonts w:ascii="Times New Roman" w:hAnsi="Times New Roman"/>
          <w:b/>
          <w:sz w:val="24"/>
          <w:szCs w:val="24"/>
        </w:rPr>
        <w:t xml:space="preserve"> класса)</w:t>
      </w:r>
    </w:p>
    <w:p w14:paraId="23A8BE35" w14:textId="77777777" w:rsidR="002E06AF" w:rsidRDefault="002E06AF" w:rsidP="002E06AF">
      <w:pPr>
        <w:tabs>
          <w:tab w:val="left" w:pos="3495"/>
          <w:tab w:val="center" w:pos="7285"/>
          <w:tab w:val="left" w:pos="11145"/>
        </w:tabs>
        <w:rPr>
          <w:rFonts w:ascii="Times New Roman" w:hAnsi="Times New Roman"/>
          <w:sz w:val="24"/>
          <w:szCs w:val="24"/>
        </w:rPr>
      </w:pPr>
    </w:p>
    <w:p w14:paraId="1B95C675" w14:textId="77777777" w:rsidR="002E06AF" w:rsidRDefault="002E06AF" w:rsidP="002E06AF">
      <w:pPr>
        <w:tabs>
          <w:tab w:val="left" w:pos="3495"/>
          <w:tab w:val="center" w:pos="7285"/>
          <w:tab w:val="left" w:pos="11145"/>
        </w:tabs>
        <w:jc w:val="center"/>
        <w:rPr>
          <w:rFonts w:ascii="Times New Roman" w:hAnsi="Times New Roman"/>
          <w:sz w:val="24"/>
          <w:szCs w:val="24"/>
        </w:rPr>
      </w:pPr>
    </w:p>
    <w:p w14:paraId="5BEB29C1" w14:textId="77777777" w:rsidR="002E06AF" w:rsidRDefault="002E06AF" w:rsidP="002E06AF">
      <w:pPr>
        <w:tabs>
          <w:tab w:val="left" w:pos="3495"/>
          <w:tab w:val="center" w:pos="7285"/>
          <w:tab w:val="left" w:pos="11145"/>
        </w:tabs>
        <w:jc w:val="center"/>
        <w:rPr>
          <w:rFonts w:ascii="Times New Roman" w:hAnsi="Times New Roman"/>
          <w:sz w:val="24"/>
          <w:szCs w:val="24"/>
        </w:rPr>
      </w:pPr>
    </w:p>
    <w:p w14:paraId="67ADB43E" w14:textId="77777777" w:rsidR="002E06AF" w:rsidRDefault="002E06AF" w:rsidP="002E06AF">
      <w:pPr>
        <w:tabs>
          <w:tab w:val="left" w:pos="3495"/>
          <w:tab w:val="center" w:pos="7285"/>
          <w:tab w:val="left" w:pos="11145"/>
        </w:tabs>
        <w:jc w:val="center"/>
        <w:rPr>
          <w:rFonts w:ascii="Times New Roman" w:hAnsi="Times New Roman"/>
          <w:sz w:val="24"/>
          <w:szCs w:val="24"/>
        </w:rPr>
      </w:pPr>
    </w:p>
    <w:p w14:paraId="0DE89448" w14:textId="77777777" w:rsidR="002E06AF" w:rsidRDefault="002E06AF" w:rsidP="002E06AF">
      <w:pPr>
        <w:tabs>
          <w:tab w:val="left" w:pos="3495"/>
          <w:tab w:val="center" w:pos="7285"/>
          <w:tab w:val="left" w:pos="11145"/>
        </w:tabs>
        <w:jc w:val="center"/>
        <w:rPr>
          <w:rFonts w:ascii="Times New Roman" w:hAnsi="Times New Roman"/>
          <w:sz w:val="24"/>
          <w:szCs w:val="24"/>
        </w:rPr>
      </w:pPr>
    </w:p>
    <w:p w14:paraId="2E8D34E5" w14:textId="77777777" w:rsidR="002E06AF" w:rsidRDefault="002E06AF" w:rsidP="002E06AF">
      <w:pPr>
        <w:tabs>
          <w:tab w:val="left" w:pos="3495"/>
          <w:tab w:val="center" w:pos="7285"/>
          <w:tab w:val="left" w:pos="11145"/>
        </w:tabs>
        <w:jc w:val="center"/>
        <w:rPr>
          <w:rFonts w:ascii="Times New Roman" w:hAnsi="Times New Roman"/>
          <w:sz w:val="24"/>
          <w:szCs w:val="24"/>
        </w:rPr>
      </w:pPr>
    </w:p>
    <w:p w14:paraId="2DE4DDA6" w14:textId="033F9A0F" w:rsidR="002E06AF" w:rsidRPr="002E06AF" w:rsidRDefault="002E06AF" w:rsidP="002E06AF">
      <w:pPr>
        <w:spacing w:line="240" w:lineRule="auto"/>
        <w:jc w:val="center"/>
        <w:rPr>
          <w:rFonts w:ascii="Times New Roman" w:hAnsi="Times New Roman"/>
          <w:b/>
          <w:bCs/>
          <w:sz w:val="28"/>
          <w:szCs w:val="28"/>
        </w:rPr>
      </w:pPr>
      <w:r>
        <w:rPr>
          <w:rFonts w:ascii="Times New Roman" w:hAnsi="Times New Roman"/>
          <w:sz w:val="24"/>
          <w:szCs w:val="24"/>
        </w:rPr>
        <w:t>Казань 2024</w:t>
      </w:r>
      <w:bookmarkStart w:id="0" w:name="_GoBack"/>
      <w:bookmarkEnd w:id="0"/>
    </w:p>
    <w:p w14:paraId="40180325" w14:textId="77777777" w:rsidR="002E06AF" w:rsidRDefault="002E06AF" w:rsidP="00B94C42">
      <w:pPr>
        <w:spacing w:after="0" w:line="240" w:lineRule="auto"/>
        <w:jc w:val="right"/>
        <w:rPr>
          <w:rFonts w:ascii="Times New Roman" w:eastAsia="Times New Roman" w:hAnsi="Times New Roman" w:cs="Times New Roman"/>
          <w:b/>
          <w:bCs/>
          <w:sz w:val="28"/>
          <w:szCs w:val="28"/>
        </w:rPr>
      </w:pPr>
    </w:p>
    <w:sdt>
      <w:sdtPr>
        <w:rPr>
          <w:rFonts w:ascii="Calibri" w:eastAsia="Calibri" w:hAnsi="Calibri" w:cs="Calibri"/>
          <w:color w:val="auto"/>
          <w:sz w:val="22"/>
          <w:szCs w:val="22"/>
        </w:rPr>
        <w:id w:val="-1412778669"/>
        <w:docPartObj>
          <w:docPartGallery w:val="Table of Contents"/>
          <w:docPartUnique/>
        </w:docPartObj>
      </w:sdtPr>
      <w:sdtEndPr>
        <w:rPr>
          <w:b/>
          <w:bCs/>
        </w:rPr>
      </w:sdtEndPr>
      <w:sdtContent>
        <w:p w14:paraId="7BDEBE08" w14:textId="3674B97D"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14:paraId="44A34CCC" w14:textId="77777777" w:rsidR="008A46FD" w:rsidRPr="008A46FD" w:rsidRDefault="008A46FD" w:rsidP="008A46FD"/>
        <w:p w14:paraId="40B8B783" w14:textId="7888A7B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0200" w:history="1">
            <w:r w:rsidRPr="008A46FD">
              <w:rPr>
                <w:rStyle w:val="a7"/>
                <w:rFonts w:ascii="Times New Roman" w:eastAsia="Times New Roman" w:hAnsi="Times New Roman"/>
                <w:noProof/>
                <w:sz w:val="28"/>
                <w:szCs w:val="28"/>
              </w:rPr>
              <w:t>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ПОЯСНИТЕЛЬНАЯ ЗАПИСКА</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002E06AF">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14:paraId="0964F04A" w14:textId="5423F1CB" w:rsidR="008A46FD" w:rsidRPr="008A46FD" w:rsidRDefault="00183BBD" w:rsidP="008A46FD">
          <w:pPr>
            <w:pStyle w:val="16"/>
            <w:spacing w:line="360" w:lineRule="auto"/>
            <w:rPr>
              <w:rFonts w:ascii="Times New Roman" w:eastAsiaTheme="minorEastAsia" w:hAnsi="Times New Roman" w:cs="Times New Roman"/>
              <w:noProof/>
              <w:kern w:val="2"/>
              <w:sz w:val="28"/>
              <w:szCs w:val="28"/>
              <w14:ligatures w14:val="standardContextual"/>
            </w:rPr>
          </w:pPr>
          <w:hyperlink w:anchor="_Toc144120201" w:history="1">
            <w:r w:rsidR="008A46FD" w:rsidRPr="008A46FD">
              <w:rPr>
                <w:rStyle w:val="a7"/>
                <w:rFonts w:ascii="Times New Roman" w:eastAsia="Times New Roman" w:hAnsi="Times New Roman"/>
                <w:noProof/>
                <w:sz w:val="28"/>
                <w:szCs w:val="28"/>
              </w:rPr>
              <w:t>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СОДЕРЖАНИЕ ОБУЧЕНИЯ</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_Toc144120201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2E06AF">
              <w:rPr>
                <w:rFonts w:ascii="Times New Roman" w:hAnsi="Times New Roman" w:cs="Times New Roman"/>
                <w:noProof/>
                <w:webHidden/>
                <w:sz w:val="28"/>
                <w:szCs w:val="28"/>
              </w:rPr>
              <w:t>6</w:t>
            </w:r>
            <w:r w:rsidR="008A46FD" w:rsidRPr="008A46FD">
              <w:rPr>
                <w:rFonts w:ascii="Times New Roman" w:hAnsi="Times New Roman" w:cs="Times New Roman"/>
                <w:noProof/>
                <w:webHidden/>
                <w:sz w:val="28"/>
                <w:szCs w:val="28"/>
              </w:rPr>
              <w:fldChar w:fldCharType="end"/>
            </w:r>
          </w:hyperlink>
        </w:p>
        <w:p w14:paraId="0062F63E" w14:textId="1D05FD6E" w:rsidR="008A46FD" w:rsidRPr="008A46FD" w:rsidRDefault="00183BBD"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0202" w:history="1">
            <w:r w:rsidR="008A46FD" w:rsidRPr="008A46FD">
              <w:rPr>
                <w:rStyle w:val="a7"/>
                <w:rFonts w:ascii="Times New Roman" w:hAnsi="Times New Roman"/>
                <w:noProof/>
                <w:sz w:val="28"/>
                <w:szCs w:val="28"/>
              </w:rPr>
              <w:t>III.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hAnsi="Times New Roman"/>
                <w:noProof/>
                <w:sz w:val="28"/>
                <w:szCs w:val="28"/>
              </w:rPr>
              <w:t>ПЛАНИРУЕМЫЕ РЕЗУЛЬТАТЫ</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_Toc144120202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2E06AF">
              <w:rPr>
                <w:rFonts w:ascii="Times New Roman" w:hAnsi="Times New Roman" w:cs="Times New Roman"/>
                <w:noProof/>
                <w:webHidden/>
                <w:sz w:val="28"/>
                <w:szCs w:val="28"/>
              </w:rPr>
              <w:t>9</w:t>
            </w:r>
            <w:r w:rsidR="008A46FD" w:rsidRPr="008A46FD">
              <w:rPr>
                <w:rFonts w:ascii="Times New Roman" w:hAnsi="Times New Roman" w:cs="Times New Roman"/>
                <w:noProof/>
                <w:webHidden/>
                <w:sz w:val="28"/>
                <w:szCs w:val="28"/>
              </w:rPr>
              <w:fldChar w:fldCharType="end"/>
            </w:r>
          </w:hyperlink>
        </w:p>
        <w:p w14:paraId="6F8D5434" w14:textId="0378DA1C" w:rsidR="008A46FD" w:rsidRDefault="00183BBD" w:rsidP="008A46FD">
          <w:pPr>
            <w:pStyle w:val="16"/>
            <w:spacing w:line="360" w:lineRule="auto"/>
            <w:rPr>
              <w:rFonts w:asciiTheme="minorHAnsi" w:eastAsiaTheme="minorEastAsia" w:hAnsiTheme="minorHAnsi" w:cstheme="minorBidi"/>
              <w:noProof/>
              <w:kern w:val="2"/>
              <w14:ligatures w14:val="standardContextual"/>
            </w:rPr>
          </w:pPr>
          <w:hyperlink w:anchor="_Toc144120203" w:history="1">
            <w:r w:rsidR="008A46FD" w:rsidRPr="008A46FD">
              <w:rPr>
                <w:rStyle w:val="a7"/>
                <w:rFonts w:ascii="Times New Roman" w:eastAsia="Times New Roman" w:hAnsi="Times New Roman"/>
                <w:noProof/>
                <w:sz w:val="28"/>
                <w:szCs w:val="28"/>
              </w:rPr>
              <w:t>IV.</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ТЕМАТИЧЕСКОЕ ПЛАНИРОВАНИЕ</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_Toc144120203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2E06AF">
              <w:rPr>
                <w:rFonts w:ascii="Times New Roman" w:hAnsi="Times New Roman" w:cs="Times New Roman"/>
                <w:noProof/>
                <w:webHidden/>
                <w:sz w:val="28"/>
                <w:szCs w:val="28"/>
              </w:rPr>
              <w:t>9</w:t>
            </w:r>
            <w:r w:rsidR="008A46FD" w:rsidRPr="008A46FD">
              <w:rPr>
                <w:rFonts w:ascii="Times New Roman" w:hAnsi="Times New Roman" w:cs="Times New Roman"/>
                <w:noProof/>
                <w:webHidden/>
                <w:sz w:val="28"/>
                <w:szCs w:val="28"/>
              </w:rPr>
              <w:fldChar w:fldCharType="end"/>
            </w:r>
          </w:hyperlink>
        </w:p>
        <w:p w14:paraId="2B2D222F" w14:textId="4E541D91" w:rsidR="008A46FD" w:rsidRDefault="008A46FD">
          <w:r>
            <w:rPr>
              <w:b/>
              <w:bCs/>
            </w:rPr>
            <w:fldChar w:fldCharType="end"/>
          </w:r>
        </w:p>
      </w:sdtContent>
    </w:sdt>
    <w:p w14:paraId="63BAEA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183BBD"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1" w:name="_heading=h.gjdgxs" w:colFirst="0" w:colLast="0"/>
      <w:bookmarkStart w:id="2" w:name="_Toc144120200"/>
      <w:bookmarkEnd w:id="1"/>
      <w:r>
        <w:rPr>
          <w:rFonts w:ascii="Times New Roman" w:eastAsia="Times New Roman" w:hAnsi="Times New Roman" w:cs="Times New Roman"/>
          <w:b/>
          <w:color w:val="000000"/>
          <w:sz w:val="28"/>
          <w:szCs w:val="28"/>
        </w:rPr>
        <w:lastRenderedPageBreak/>
        <w:t>ПОЯСНИТЕЛЬНАЯ ЗАПИСКА</w:t>
      </w:r>
      <w:bookmarkEnd w:id="2"/>
    </w:p>
    <w:p w14:paraId="2B25F5D5" w14:textId="77777777" w:rsidR="00D06E45" w:rsidRDefault="00183BB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w:t>
      </w:r>
      <w:r>
        <w:rPr>
          <w:rFonts w:ascii="Times New Roman" w:eastAsia="Times New Roman" w:hAnsi="Times New Roman" w:cs="Times New Roman"/>
          <w:sz w:val="28"/>
          <w:szCs w:val="28"/>
        </w:rPr>
        <w:t>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w:t>
      </w:r>
      <w:r>
        <w:rPr>
          <w:rFonts w:ascii="Times New Roman" w:eastAsia="Times New Roman" w:hAnsi="Times New Roman" w:cs="Times New Roman"/>
          <w:sz w:val="28"/>
          <w:szCs w:val="28"/>
        </w:rPr>
        <w:t>ых образовательных потребностей, а также индивидуальных особенностей и возможностей.</w:t>
      </w:r>
    </w:p>
    <w:p w14:paraId="6A54BA87" w14:textId="77777777" w:rsidR="00D06E45" w:rsidRDefault="00183BB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F84B831" w14:textId="77777777" w:rsidR="00D06E45" w:rsidRDefault="00183BB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w:t>
      </w:r>
      <w:r>
        <w:rPr>
          <w:rFonts w:ascii="Times New Roman" w:eastAsia="Times New Roman" w:hAnsi="Times New Roman" w:cs="Times New Roman"/>
          <w:sz w:val="28"/>
          <w:szCs w:val="28"/>
        </w:rPr>
        <w:t>бочая программа по учебному предмету «Русский язык» в 6 классе рассчитана на 34 учебные недели и составляет 136 часов в год (4 часа в неделю).</w:t>
      </w:r>
    </w:p>
    <w:p w14:paraId="319AFFE6" w14:textId="77777777" w:rsidR="00D06E45" w:rsidRDefault="00183BBD">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183BBD">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w:t>
      </w:r>
      <w:r>
        <w:rPr>
          <w:rFonts w:ascii="Times New Roman" w:eastAsia="Times New Roman" w:hAnsi="Times New Roman" w:cs="Times New Roman"/>
          <w:sz w:val="28"/>
          <w:szCs w:val="28"/>
        </w:rPr>
        <w:t>ативно-речевых навыков и коррекция недостатков мыслительной деятельности.</w:t>
      </w:r>
    </w:p>
    <w:p w14:paraId="24476CDB" w14:textId="77777777" w:rsidR="00D06E45" w:rsidRDefault="00183BB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183BBD"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14:paraId="099ACB9F" w14:textId="77777777" w:rsidR="00D06E45" w:rsidRDefault="00183BBD"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w:t>
      </w:r>
      <w:r>
        <w:rPr>
          <w:rFonts w:ascii="Times New Roman" w:eastAsia="Times New Roman" w:hAnsi="Times New Roman" w:cs="Times New Roman"/>
          <w:sz w:val="28"/>
          <w:szCs w:val="28"/>
        </w:rPr>
        <w:t>матических знаний и умений;</w:t>
      </w:r>
    </w:p>
    <w:p w14:paraId="12825800" w14:textId="77777777" w:rsidR="00D06E45" w:rsidRDefault="00183BBD"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14:paraId="2D76A52F" w14:textId="77777777" w:rsidR="00D06E45" w:rsidRDefault="00183BBD"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183BBD">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Рабочая программа по учебному предмету «Русский </w:t>
      </w:r>
      <w:r>
        <w:rPr>
          <w:rFonts w:ascii="Times New Roman" w:eastAsia="Times New Roman" w:hAnsi="Times New Roman" w:cs="Times New Roman"/>
          <w:sz w:val="28"/>
          <w:szCs w:val="28"/>
        </w:rPr>
        <w:t>язык» в 6 классе определяет следующие задачи:</w:t>
      </w:r>
    </w:p>
    <w:p w14:paraId="67F993F3"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w:t>
      </w:r>
      <w:r>
        <w:rPr>
          <w:rFonts w:ascii="Times New Roman" w:eastAsia="Times New Roman" w:hAnsi="Times New Roman" w:cs="Times New Roman"/>
          <w:color w:val="000000"/>
          <w:sz w:val="28"/>
          <w:szCs w:val="28"/>
          <w:highlight w:val="white"/>
        </w:rPr>
        <w:t>фических задач с опорой на правило учебника;</w:t>
      </w:r>
    </w:p>
    <w:p w14:paraId="734FDA55"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w:t>
      </w:r>
      <w:r>
        <w:rPr>
          <w:rFonts w:ascii="Times New Roman" w:eastAsia="Times New Roman" w:hAnsi="Times New Roman" w:cs="Times New Roman"/>
          <w:color w:val="000000"/>
          <w:sz w:val="28"/>
          <w:szCs w:val="28"/>
          <w:highlight w:val="white"/>
        </w:rPr>
        <w:t>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67D6F910"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w:t>
      </w:r>
      <w:r>
        <w:rPr>
          <w:rFonts w:ascii="Times New Roman" w:eastAsia="Times New Roman" w:hAnsi="Times New Roman" w:cs="Times New Roman"/>
          <w:color w:val="000000"/>
          <w:sz w:val="28"/>
          <w:szCs w:val="28"/>
          <w:highlight w:val="white"/>
        </w:rPr>
        <w:t xml:space="preserve"> предложения с однородными членами с опорой на картинный материал, схему;</w:t>
      </w:r>
    </w:p>
    <w:p w14:paraId="3D1DC776"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14:paraId="3A79BBE1"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w:t>
      </w:r>
      <w:r>
        <w:rPr>
          <w:rFonts w:ascii="Times New Roman" w:eastAsia="Times New Roman" w:hAnsi="Times New Roman" w:cs="Times New Roman"/>
          <w:color w:val="000000"/>
          <w:sz w:val="28"/>
          <w:szCs w:val="28"/>
          <w:highlight w:val="white"/>
        </w:rPr>
        <w:t>слью структуры высказывания и выбора необходимых языковых средств;</w:t>
      </w:r>
    </w:p>
    <w:p w14:paraId="6B29818D"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w:t>
      </w:r>
      <w:r>
        <w:rPr>
          <w:rFonts w:ascii="Times New Roman" w:eastAsia="Times New Roman" w:hAnsi="Times New Roman" w:cs="Times New Roman"/>
          <w:color w:val="000000"/>
          <w:sz w:val="28"/>
          <w:szCs w:val="28"/>
          <w:highlight w:val="white"/>
        </w:rPr>
        <w:t>едложенного учителем плана</w:t>
      </w:r>
      <w:r>
        <w:rPr>
          <w:rFonts w:ascii="Times New Roman" w:eastAsia="Times New Roman" w:hAnsi="Times New Roman" w:cs="Times New Roman"/>
          <w:sz w:val="28"/>
          <w:szCs w:val="28"/>
        </w:rPr>
        <w:t>;</w:t>
      </w:r>
    </w:p>
    <w:p w14:paraId="325BDDC2"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пользоваться орфографическим словарём, справочными пособиями, информационными ресурсами Интернета;</w:t>
      </w:r>
    </w:p>
    <w:p w14:paraId="6F4F50FF"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w:t>
      </w:r>
      <w:r>
        <w:rPr>
          <w:rFonts w:ascii="Times New Roman" w:eastAsia="Times New Roman" w:hAnsi="Times New Roman" w:cs="Times New Roman"/>
          <w:color w:val="000000"/>
          <w:sz w:val="28"/>
          <w:szCs w:val="28"/>
        </w:rPr>
        <w:t xml:space="preserve"> с помощью оформления деловых бумаг (адрес, поздравление, записка, письмо, </w:t>
      </w:r>
      <w:r>
        <w:rPr>
          <w:rFonts w:ascii="Times New Roman" w:eastAsia="Times New Roman" w:hAnsi="Times New Roman" w:cs="Times New Roman"/>
          <w:color w:val="000000"/>
          <w:sz w:val="28"/>
          <w:szCs w:val="28"/>
        </w:rPr>
        <w:lastRenderedPageBreak/>
        <w:t>объявление);</w:t>
      </w:r>
    </w:p>
    <w:p w14:paraId="50E32D36" w14:textId="77777777" w:rsidR="00D06E45" w:rsidRDefault="00183BBD"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14:paraId="364A6415" w14:textId="77777777" w:rsidR="00D06E45" w:rsidRDefault="00183BBD">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183BBD"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30j0zll" w:colFirst="0" w:colLast="0"/>
      <w:bookmarkStart w:id="4" w:name="_Toc144120201"/>
      <w:bookmarkEnd w:id="3"/>
      <w:r>
        <w:rPr>
          <w:rFonts w:ascii="Times New Roman" w:eastAsia="Times New Roman" w:hAnsi="Times New Roman" w:cs="Times New Roman"/>
          <w:b/>
          <w:color w:val="000000"/>
          <w:sz w:val="28"/>
          <w:szCs w:val="28"/>
        </w:rPr>
        <w:lastRenderedPageBreak/>
        <w:t>СОДЕРЖАНИЕ ОБУЧЕНИЯ</w:t>
      </w:r>
      <w:bookmarkEnd w:id="4"/>
    </w:p>
    <w:p w14:paraId="777DDA57"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w:t>
      </w:r>
      <w:r>
        <w:rPr>
          <w:rFonts w:ascii="Times New Roman" w:eastAsia="Times New Roman" w:hAnsi="Times New Roman" w:cs="Times New Roman"/>
          <w:sz w:val="28"/>
          <w:szCs w:val="28"/>
        </w:rPr>
        <w:t xml:space="preserve">носит коррекционную и практическую направленность. </w:t>
      </w:r>
    </w:p>
    <w:p w14:paraId="322E3D3C"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14:paraId="32EFE391"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w:t>
      </w:r>
      <w:r>
        <w:rPr>
          <w:rFonts w:ascii="Times New Roman" w:eastAsia="Times New Roman" w:hAnsi="Times New Roman" w:cs="Times New Roman"/>
          <w:sz w:val="28"/>
          <w:szCs w:val="28"/>
        </w:rPr>
        <w:t>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w:t>
      </w:r>
      <w:r>
        <w:rPr>
          <w:rFonts w:ascii="Times New Roman" w:eastAsia="Times New Roman" w:hAnsi="Times New Roman" w:cs="Times New Roman"/>
          <w:sz w:val="28"/>
          <w:szCs w:val="28"/>
        </w:rPr>
        <w:t>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w:t>
      </w:r>
      <w:r>
        <w:rPr>
          <w:rFonts w:ascii="Times New Roman" w:eastAsia="Times New Roman" w:hAnsi="Times New Roman" w:cs="Times New Roman"/>
          <w:sz w:val="28"/>
          <w:szCs w:val="28"/>
        </w:rPr>
        <w:t>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w:t>
      </w:r>
      <w:r>
        <w:rPr>
          <w:rFonts w:ascii="Times New Roman" w:eastAsia="Times New Roman" w:hAnsi="Times New Roman" w:cs="Times New Roman"/>
          <w:sz w:val="28"/>
          <w:szCs w:val="28"/>
        </w:rPr>
        <w:t>еские и пунктуационные навыки.</w:t>
      </w:r>
    </w:p>
    <w:p w14:paraId="0AA1E648"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w:t>
      </w:r>
      <w:r>
        <w:rPr>
          <w:rFonts w:ascii="Times New Roman" w:eastAsia="Times New Roman" w:hAnsi="Times New Roman" w:cs="Times New Roman"/>
          <w:sz w:val="28"/>
          <w:szCs w:val="28"/>
        </w:rPr>
        <w:t>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обучающимся овладеть такими видами ра</w:t>
      </w:r>
      <w:r>
        <w:rPr>
          <w:rFonts w:ascii="Times New Roman" w:eastAsia="Times New Roman" w:hAnsi="Times New Roman" w:cs="Times New Roman"/>
          <w:sz w:val="28"/>
          <w:szCs w:val="28"/>
        </w:rPr>
        <w:t>бот, как изложение и сочинение.</w:t>
      </w:r>
    </w:p>
    <w:p w14:paraId="000C081D"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183BBD">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Основными видами классных и домашних письменных работ будут являться: </w:t>
      </w:r>
    </w:p>
    <w:p w14:paraId="5CD0D835" w14:textId="77777777" w:rsidR="00D06E45" w:rsidRDefault="00183BBD">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183BBD">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различные виды диктантов: словарные, выборочные, комментированные,</w:t>
      </w:r>
      <w:r>
        <w:rPr>
          <w:rFonts w:ascii="Times New Roman" w:eastAsia="Times New Roman" w:hAnsi="Times New Roman" w:cs="Times New Roman"/>
          <w:color w:val="000000"/>
          <w:sz w:val="28"/>
          <w:szCs w:val="28"/>
        </w:rPr>
        <w:t xml:space="preserve"> зрительные, творческие, предупредительные, свободные, объяснительные;</w:t>
      </w:r>
    </w:p>
    <w:p w14:paraId="429B9A13" w14:textId="77777777" w:rsidR="00D06E45" w:rsidRDefault="00183BBD">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183BBD">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183BBD">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183BBD">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183BBD">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183BBD">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183BBD">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183BBD">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183BBD">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183BBD">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183BBD">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183BBD">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Итого:</w:t>
            </w:r>
          </w:p>
        </w:tc>
        <w:tc>
          <w:tcPr>
            <w:tcW w:w="1421" w:type="dxa"/>
          </w:tcPr>
          <w:p w14:paraId="1FD384B3"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183BBD">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5" w:name="_Toc144120202"/>
      <w:bookmarkStart w:id="6" w:name="_Hlk138962750"/>
      <w:bookmarkStart w:id="7" w:name="_Hlk138961499"/>
      <w:bookmarkStart w:id="8" w:name="_Hlk138967155"/>
      <w:r w:rsidRPr="007B49A5">
        <w:rPr>
          <w:rFonts w:ascii="Times New Roman" w:hAnsi="Times New Roman" w:cs="Times New Roman"/>
          <w:b/>
          <w:bCs/>
          <w:color w:val="auto"/>
          <w:sz w:val="28"/>
          <w:szCs w:val="28"/>
        </w:rPr>
        <w:lastRenderedPageBreak/>
        <w:t>ПЛАНИРУЕМЫЕ РЕЗУЛЬТАТЫ</w:t>
      </w:r>
      <w:bookmarkEnd w:id="5"/>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9" w:name="_Hlk138962780"/>
      <w:bookmarkEnd w:id="6"/>
      <w:r w:rsidRPr="00BC0075">
        <w:rPr>
          <w:rFonts w:ascii="Times New Roman" w:hAnsi="Times New Roman" w:cs="Times New Roman"/>
          <w:b/>
          <w:sz w:val="28"/>
          <w:szCs w:val="28"/>
        </w:rPr>
        <w:t>Личностные результаты:</w:t>
      </w:r>
    </w:p>
    <w:bookmarkEnd w:id="7"/>
    <w:bookmarkEnd w:id="9"/>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0" w:name="_Hlk138961830"/>
      <w:r>
        <w:rPr>
          <w:rFonts w:ascii="Times New Roman" w:hAnsi="Times New Roman" w:cs="Times New Roman"/>
          <w:b/>
          <w:bCs/>
          <w:sz w:val="28"/>
          <w:szCs w:val="28"/>
        </w:rPr>
        <w:t>Предметные:</w:t>
      </w:r>
    </w:p>
    <w:bookmarkEnd w:id="10"/>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1" w:name="_heading=h.4d34og8"/>
      <w:bookmarkStart w:id="12" w:name="_Hlk138961962"/>
      <w:bookmarkEnd w:id="11"/>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2"/>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lastRenderedPageBreak/>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3" w:name="_heading=h.1t3h5sf" w:colFirst="0" w:colLast="0"/>
      <w:bookmarkEnd w:id="13"/>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4" w:name="_heading=h.smat2jc7n2j" w:colFirst="0" w:colLast="0"/>
      <w:bookmarkEnd w:id="14"/>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5" w:name="_heading=h.ha5t6xo5ig3n"/>
      <w:bookmarkEnd w:id="8"/>
      <w:bookmarkEnd w:id="15"/>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2E06AF">
          <w:footerReference w:type="even" r:id="rId11"/>
          <w:footerReference w:type="default" r:id="rId12"/>
          <w:footerReference w:type="first" r:id="rId13"/>
          <w:pgSz w:w="16838" w:h="11906" w:orient="landscape" w:code="9"/>
          <w:pgMar w:top="720" w:right="720" w:bottom="720" w:left="720" w:header="709" w:footer="709" w:gutter="0"/>
          <w:pgNumType w:start="1"/>
          <w:cols w:space="720"/>
          <w:titlePg/>
          <w:docGrid w:linePitch="299"/>
        </w:sectPr>
      </w:pPr>
      <w:r>
        <w:rPr>
          <w:rFonts w:ascii="Times New Roman" w:eastAsia="Times New Roman" w:hAnsi="Times New Roman" w:cs="Times New Roman"/>
          <w:sz w:val="24"/>
          <w:szCs w:val="24"/>
        </w:rPr>
        <w:tab/>
      </w:r>
    </w:p>
    <w:p w14:paraId="35B56A8C" w14:textId="77777777" w:rsidR="00D06E45" w:rsidRDefault="00183BBD"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6" w:name="_heading=h.1fob9te" w:colFirst="0" w:colLast="0"/>
      <w:bookmarkStart w:id="17" w:name="_Toc144120203"/>
      <w:bookmarkEnd w:id="16"/>
      <w:r>
        <w:rPr>
          <w:rFonts w:ascii="Times New Roman" w:eastAsia="Times New Roman" w:hAnsi="Times New Roman" w:cs="Times New Roman"/>
          <w:b/>
          <w:color w:val="000000"/>
          <w:sz w:val="28"/>
          <w:szCs w:val="28"/>
        </w:rPr>
        <w:lastRenderedPageBreak/>
        <w:t>ТЕМАТИЧЕСКОЕ ПЛАНИРОВАНИЕ</w:t>
      </w:r>
      <w:bookmarkEnd w:id="17"/>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183BBD">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183BBD">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Программное </w:t>
            </w:r>
            <w:r>
              <w:rPr>
                <w:rFonts w:ascii="Times New Roman" w:eastAsia="Times New Roman" w:hAnsi="Times New Roman" w:cs="Times New Roman"/>
                <w:sz w:val="24"/>
                <w:szCs w:val="24"/>
              </w:rPr>
              <w:t>содержание</w:t>
            </w:r>
          </w:p>
        </w:tc>
        <w:tc>
          <w:tcPr>
            <w:tcW w:w="7229" w:type="dxa"/>
            <w:gridSpan w:val="2"/>
          </w:tcPr>
          <w:p w14:paraId="2B7AB92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183BB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23A954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при помощи опорной </w:t>
            </w:r>
            <w:r>
              <w:rPr>
                <w:rFonts w:ascii="Times New Roman" w:eastAsia="Times New Roman" w:hAnsi="Times New Roman" w:cs="Times New Roman"/>
                <w:color w:val="000000"/>
                <w:sz w:val="24"/>
                <w:szCs w:val="24"/>
              </w:rPr>
              <w:t>таблицы-алфавита</w:t>
            </w:r>
          </w:p>
        </w:tc>
        <w:tc>
          <w:tcPr>
            <w:tcW w:w="3827" w:type="dxa"/>
          </w:tcPr>
          <w:p w14:paraId="7CB193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6557AB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тетрадь, выделение гласных красным цветом, постановка </w:t>
            </w:r>
            <w:r>
              <w:rPr>
                <w:rFonts w:ascii="Times New Roman" w:eastAsia="Times New Roman" w:hAnsi="Times New Roman" w:cs="Times New Roman"/>
                <w:color w:val="000000"/>
                <w:sz w:val="24"/>
                <w:szCs w:val="24"/>
              </w:rPr>
              <w:t>ударения.</w:t>
            </w:r>
          </w:p>
          <w:p w14:paraId="1251F5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безударных (сомнительных) гласных с помощью учителя </w:t>
            </w:r>
            <w:r>
              <w:rPr>
                <w:rFonts w:ascii="Times New Roman" w:eastAsia="Times New Roman" w:hAnsi="Times New Roman" w:cs="Times New Roman"/>
                <w:color w:val="000000"/>
                <w:sz w:val="24"/>
                <w:szCs w:val="24"/>
              </w:rPr>
              <w:lastRenderedPageBreak/>
              <w:t>по опорной таблице</w:t>
            </w:r>
          </w:p>
        </w:tc>
        <w:tc>
          <w:tcPr>
            <w:tcW w:w="3827" w:type="dxa"/>
          </w:tcPr>
          <w:p w14:paraId="01C481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слова упражнения учебника.</w:t>
            </w:r>
          </w:p>
          <w:p w14:paraId="6AA9CDC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r>
              <w:rPr>
                <w:rFonts w:ascii="Times New Roman" w:eastAsia="Times New Roman" w:hAnsi="Times New Roman" w:cs="Times New Roman"/>
                <w:color w:val="000000"/>
                <w:sz w:val="24"/>
                <w:szCs w:val="24"/>
              </w:rPr>
              <w:t>».</w:t>
            </w:r>
          </w:p>
          <w:p w14:paraId="4DE209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122" w:type="dxa"/>
          </w:tcPr>
          <w:p w14:paraId="2DA46A4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слов к </w:t>
            </w:r>
            <w:r>
              <w:rPr>
                <w:rFonts w:ascii="Times New Roman" w:eastAsia="Times New Roman" w:hAnsi="Times New Roman" w:cs="Times New Roman"/>
                <w:color w:val="000000"/>
                <w:sz w:val="24"/>
                <w:szCs w:val="24"/>
              </w:rPr>
              <w:t>схемам.</w:t>
            </w:r>
          </w:p>
          <w:p w14:paraId="4A6F0A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14:paraId="45E5FD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обозначают звуки буквами на письме с </w:t>
            </w:r>
            <w:r>
              <w:rPr>
                <w:rFonts w:ascii="Times New Roman" w:eastAsia="Times New Roman" w:hAnsi="Times New Roman" w:cs="Times New Roman"/>
                <w:color w:val="000000"/>
                <w:sz w:val="24"/>
                <w:szCs w:val="24"/>
              </w:rPr>
              <w:t>помощью учителя.</w:t>
            </w:r>
          </w:p>
          <w:p w14:paraId="234B66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14:paraId="5D10EB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w:t>
            </w:r>
            <w:r>
              <w:rPr>
                <w:rFonts w:ascii="Times New Roman" w:eastAsia="Times New Roman" w:hAnsi="Times New Roman" w:cs="Times New Roman"/>
                <w:color w:val="000000"/>
                <w:sz w:val="24"/>
                <w:szCs w:val="24"/>
              </w:rPr>
              <w:t>словах звонкие и глухие согласные.</w:t>
            </w:r>
          </w:p>
          <w:p w14:paraId="6D2FC2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в </w:t>
            </w:r>
            <w:r>
              <w:rPr>
                <w:rFonts w:ascii="Times New Roman" w:eastAsia="Times New Roman" w:hAnsi="Times New Roman" w:cs="Times New Roman"/>
                <w:color w:val="000000"/>
                <w:sz w:val="24"/>
                <w:szCs w:val="24"/>
              </w:rPr>
              <w:t>каких словах гласные и согласные пишутся не так, как слышатся.</w:t>
            </w:r>
          </w:p>
          <w:p w14:paraId="53FD2E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14:paraId="52D9710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w:t>
            </w:r>
            <w:r>
              <w:rPr>
                <w:rFonts w:ascii="Times New Roman" w:eastAsia="Times New Roman" w:hAnsi="Times New Roman" w:cs="Times New Roman"/>
                <w:color w:val="000000"/>
                <w:sz w:val="24"/>
                <w:szCs w:val="24"/>
              </w:rPr>
              <w:t>логами и без них.</w:t>
            </w:r>
          </w:p>
          <w:p w14:paraId="7AD1EB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14:paraId="2A67F7F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w:t>
            </w:r>
            <w:r>
              <w:rPr>
                <w:rFonts w:ascii="Times New Roman" w:eastAsia="Times New Roman" w:hAnsi="Times New Roman" w:cs="Times New Roman"/>
                <w:color w:val="000000"/>
                <w:sz w:val="24"/>
                <w:szCs w:val="24"/>
              </w:rPr>
              <w:t>бника.</w:t>
            </w:r>
          </w:p>
          <w:p w14:paraId="71A122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14:paraId="3E6141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w:t>
            </w:r>
            <w:r>
              <w:rPr>
                <w:rFonts w:ascii="Times New Roman" w:eastAsia="Times New Roman" w:hAnsi="Times New Roman" w:cs="Times New Roman"/>
                <w:color w:val="000000"/>
                <w:sz w:val="24"/>
                <w:szCs w:val="24"/>
              </w:rPr>
              <w:t>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122" w:type="dxa"/>
          </w:tcPr>
          <w:p w14:paraId="7CFBFBB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w:t>
            </w:r>
            <w:r>
              <w:rPr>
                <w:rFonts w:ascii="Times New Roman" w:eastAsia="Times New Roman" w:hAnsi="Times New Roman" w:cs="Times New Roman"/>
                <w:color w:val="000000"/>
                <w:sz w:val="24"/>
                <w:szCs w:val="24"/>
              </w:rPr>
              <w:t>частями текста</w:t>
            </w:r>
          </w:p>
        </w:tc>
        <w:tc>
          <w:tcPr>
            <w:tcW w:w="3260" w:type="dxa"/>
          </w:tcPr>
          <w:p w14:paraId="27A0D48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14:paraId="36D3BF3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Исправляют </w:t>
            </w:r>
            <w:r>
              <w:rPr>
                <w:rFonts w:ascii="Times New Roman" w:eastAsia="Times New Roman" w:hAnsi="Times New Roman" w:cs="Times New Roman"/>
                <w:color w:val="000000"/>
                <w:sz w:val="24"/>
                <w:szCs w:val="24"/>
              </w:rPr>
              <w:t>допущенные ошибки, с помощью учителя</w:t>
            </w:r>
          </w:p>
        </w:tc>
        <w:tc>
          <w:tcPr>
            <w:tcW w:w="3969" w:type="dxa"/>
          </w:tcPr>
          <w:p w14:paraId="7CE9BB3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14:paraId="1B330D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w:t>
            </w:r>
            <w:r>
              <w:rPr>
                <w:rFonts w:ascii="Times New Roman" w:eastAsia="Times New Roman" w:hAnsi="Times New Roman" w:cs="Times New Roman"/>
                <w:color w:val="000000"/>
                <w:sz w:val="24"/>
                <w:szCs w:val="24"/>
              </w:rPr>
              <w:t>й мысли текста.</w:t>
            </w:r>
          </w:p>
          <w:p w14:paraId="34D6193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w:t>
            </w:r>
            <w:r>
              <w:rPr>
                <w:rFonts w:ascii="Times New Roman" w:eastAsia="Times New Roman" w:hAnsi="Times New Roman" w:cs="Times New Roman"/>
                <w:color w:val="000000"/>
                <w:sz w:val="24"/>
                <w:szCs w:val="24"/>
              </w:rPr>
              <w:t>проверяемых и непроверяемых гласных и согласных в словах.</w:t>
            </w:r>
          </w:p>
          <w:p w14:paraId="5FB1F3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14:paraId="48D84D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lastRenderedPageBreak/>
              <w:t>гласных и согласных в словах</w:t>
            </w:r>
          </w:p>
        </w:tc>
        <w:tc>
          <w:tcPr>
            <w:tcW w:w="3260" w:type="dxa"/>
          </w:tcPr>
          <w:p w14:paraId="62E5F41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14:paraId="2AD210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w:t>
            </w:r>
            <w:r>
              <w:rPr>
                <w:rFonts w:ascii="Times New Roman" w:eastAsia="Times New Roman" w:hAnsi="Times New Roman" w:cs="Times New Roman"/>
                <w:color w:val="000000"/>
                <w:sz w:val="24"/>
                <w:szCs w:val="24"/>
              </w:rPr>
              <w:t>аммы с помощью учителя.</w:t>
            </w:r>
          </w:p>
          <w:p w14:paraId="57CF68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14:paraId="4AD955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Делят слова</w:t>
            </w:r>
            <w:r>
              <w:rPr>
                <w:rFonts w:ascii="Times New Roman" w:eastAsia="Times New Roman" w:hAnsi="Times New Roman" w:cs="Times New Roman"/>
                <w:color w:val="000000"/>
                <w:sz w:val="24"/>
                <w:szCs w:val="24"/>
              </w:rPr>
              <w:t xml:space="preserve"> с непроверяемыми гласными и согласными в словах на слоги, ставят ударение и выделяют трудную букву. </w:t>
            </w:r>
          </w:p>
          <w:p w14:paraId="0642AF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14:paraId="47659F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w:t>
            </w:r>
            <w:r>
              <w:rPr>
                <w:rFonts w:ascii="Times New Roman" w:eastAsia="Times New Roman" w:hAnsi="Times New Roman" w:cs="Times New Roman"/>
                <w:color w:val="000000"/>
                <w:sz w:val="24"/>
                <w:szCs w:val="24"/>
              </w:rPr>
              <w:t>ными, согласными в словах.</w:t>
            </w:r>
          </w:p>
          <w:p w14:paraId="1285E6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школьным орфографическим словарем, словарем учебника для написания </w:t>
            </w:r>
            <w:r>
              <w:rPr>
                <w:rFonts w:ascii="Times New Roman" w:eastAsia="Times New Roman" w:hAnsi="Times New Roman" w:cs="Times New Roman"/>
                <w:color w:val="000000"/>
                <w:sz w:val="24"/>
                <w:szCs w:val="24"/>
              </w:rPr>
              <w:lastRenderedPageBreak/>
              <w:t>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122" w:type="dxa"/>
          </w:tcPr>
          <w:p w14:paraId="18DA1ED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w:t>
            </w:r>
            <w:r>
              <w:rPr>
                <w:rFonts w:ascii="Times New Roman" w:eastAsia="Times New Roman" w:hAnsi="Times New Roman" w:cs="Times New Roman"/>
                <w:color w:val="000000"/>
                <w:sz w:val="24"/>
                <w:szCs w:val="24"/>
              </w:rPr>
              <w:t>письме всех адресных данных (нахождение в адресе отправителя и получателя (адресата).</w:t>
            </w:r>
          </w:p>
          <w:p w14:paraId="0119FD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письме все адресные данные с помощью учителя.</w:t>
            </w:r>
          </w:p>
          <w:p w14:paraId="656AFF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адресе отправителя </w:t>
            </w:r>
            <w:r>
              <w:rPr>
                <w:rFonts w:ascii="Times New Roman" w:eastAsia="Times New Roman" w:hAnsi="Times New Roman" w:cs="Times New Roman"/>
                <w:color w:val="000000"/>
                <w:sz w:val="24"/>
                <w:szCs w:val="24"/>
              </w:rPr>
              <w:t>и получателя (адресата).</w:t>
            </w:r>
          </w:p>
          <w:p w14:paraId="0A1E97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tc>
        <w:tc>
          <w:tcPr>
            <w:tcW w:w="3260" w:type="dxa"/>
          </w:tcPr>
          <w:p w14:paraId="5B55FC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 с опорой на памятки.</w:t>
            </w:r>
          </w:p>
          <w:p w14:paraId="0CD4FB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w:t>
            </w:r>
            <w:r>
              <w:rPr>
                <w:rFonts w:ascii="Times New Roman" w:eastAsia="Times New Roman" w:hAnsi="Times New Roman" w:cs="Times New Roman"/>
                <w:color w:val="000000"/>
                <w:sz w:val="24"/>
                <w:szCs w:val="24"/>
              </w:rPr>
              <w:lastRenderedPageBreak/>
              <w:t>звуков и букв с помощью наводящих вопросов учителя.</w:t>
            </w:r>
          </w:p>
          <w:p w14:paraId="31DCCA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02AAE0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w:t>
            </w:r>
            <w:r>
              <w:rPr>
                <w:rFonts w:ascii="Times New Roman" w:eastAsia="Times New Roman" w:hAnsi="Times New Roman" w:cs="Times New Roman"/>
                <w:color w:val="000000"/>
                <w:sz w:val="24"/>
                <w:szCs w:val="24"/>
              </w:rPr>
              <w:t xml:space="preserve"> заданной теме.</w:t>
            </w:r>
          </w:p>
          <w:p w14:paraId="7077AD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122" w:type="dxa"/>
          </w:tcPr>
          <w:p w14:paraId="56128F2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w:t>
            </w:r>
            <w:r>
              <w:rPr>
                <w:rFonts w:ascii="Times New Roman" w:eastAsia="Times New Roman" w:hAnsi="Times New Roman" w:cs="Times New Roman"/>
                <w:color w:val="000000"/>
                <w:sz w:val="24"/>
                <w:szCs w:val="24"/>
              </w:rPr>
              <w:t>ошибки, объяснение правильного написания слова, подбор проверочного слова.</w:t>
            </w:r>
          </w:p>
          <w:p w14:paraId="685CE2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w:t>
            </w:r>
            <w:r>
              <w:rPr>
                <w:rFonts w:ascii="Times New Roman" w:eastAsia="Times New Roman" w:hAnsi="Times New Roman" w:cs="Times New Roman"/>
                <w:color w:val="000000"/>
                <w:sz w:val="24"/>
                <w:szCs w:val="24"/>
              </w:rPr>
              <w:t>допущенными в тексте, с помощью учителя.</w:t>
            </w:r>
          </w:p>
          <w:p w14:paraId="0BD17A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w:t>
            </w:r>
            <w:r>
              <w:rPr>
                <w:rFonts w:ascii="Times New Roman" w:eastAsia="Times New Roman" w:hAnsi="Times New Roman" w:cs="Times New Roman"/>
                <w:color w:val="000000"/>
                <w:sz w:val="24"/>
                <w:szCs w:val="24"/>
              </w:rPr>
              <w:t xml:space="preserve">м памятки) </w:t>
            </w:r>
          </w:p>
        </w:tc>
      </w:tr>
      <w:tr w:rsidR="00D06E45" w14:paraId="3EEE09F9" w14:textId="77777777">
        <w:trPr>
          <w:trHeight w:val="145"/>
        </w:trPr>
        <w:tc>
          <w:tcPr>
            <w:tcW w:w="13745" w:type="dxa"/>
            <w:gridSpan w:val="6"/>
          </w:tcPr>
          <w:p w14:paraId="0FAEC5FC"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w:t>
            </w:r>
            <w:r>
              <w:rPr>
                <w:rFonts w:ascii="Times New Roman" w:eastAsia="Times New Roman" w:hAnsi="Times New Roman" w:cs="Times New Roman"/>
                <w:color w:val="000000"/>
                <w:sz w:val="24"/>
                <w:szCs w:val="24"/>
              </w:rPr>
              <w:t>границы предложений.</w:t>
            </w:r>
          </w:p>
          <w:p w14:paraId="26A951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14:paraId="23DC75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w:t>
            </w:r>
            <w:r>
              <w:rPr>
                <w:rFonts w:ascii="Times New Roman" w:eastAsia="Times New Roman" w:hAnsi="Times New Roman" w:cs="Times New Roman"/>
                <w:color w:val="000000"/>
                <w:sz w:val="24"/>
                <w:szCs w:val="24"/>
              </w:rPr>
              <w:t>ют текст, обозначая начало и конец предложения.</w:t>
            </w:r>
          </w:p>
          <w:p w14:paraId="5B840A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lastRenderedPageBreak/>
              <w:t>Графическое обозначение главных и второстепенных членов предложения</w:t>
            </w:r>
          </w:p>
        </w:tc>
        <w:tc>
          <w:tcPr>
            <w:tcW w:w="3260" w:type="dxa"/>
          </w:tcPr>
          <w:p w14:paraId="464BF2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AB3AA8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09A269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члены предложения при помощи </w:t>
            </w:r>
            <w:r>
              <w:rPr>
                <w:rFonts w:ascii="Times New Roman" w:eastAsia="Times New Roman" w:hAnsi="Times New Roman" w:cs="Times New Roman"/>
                <w:color w:val="000000"/>
                <w:sz w:val="24"/>
                <w:szCs w:val="24"/>
              </w:rPr>
              <w:lastRenderedPageBreak/>
              <w:t>опорной схемы.</w:t>
            </w:r>
          </w:p>
          <w:p w14:paraId="36BC90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Списывают предложения упражнения.</w:t>
            </w:r>
          </w:p>
          <w:p w14:paraId="6776BB3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главные и второстепенные члены </w:t>
            </w:r>
            <w:r>
              <w:rPr>
                <w:rFonts w:ascii="Times New Roman" w:eastAsia="Times New Roman" w:hAnsi="Times New Roman" w:cs="Times New Roman"/>
                <w:color w:val="000000"/>
                <w:sz w:val="24"/>
                <w:szCs w:val="24"/>
              </w:rPr>
              <w:lastRenderedPageBreak/>
              <w:t>предложения.</w:t>
            </w:r>
          </w:p>
          <w:p w14:paraId="1826B9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14:paraId="20B37C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Строят схемы </w:t>
            </w:r>
            <w:r>
              <w:rPr>
                <w:rFonts w:ascii="Times New Roman" w:eastAsia="Times New Roman" w:hAnsi="Times New Roman" w:cs="Times New Roman"/>
                <w:color w:val="000000"/>
                <w:sz w:val="24"/>
                <w:szCs w:val="24"/>
              </w:rPr>
              <w:t>предложений</w:t>
            </w:r>
          </w:p>
        </w:tc>
      </w:tr>
      <w:tr w:rsidR="00D06E45" w14:paraId="4C47B19F" w14:textId="77777777" w:rsidTr="00644909">
        <w:trPr>
          <w:trHeight w:val="145"/>
        </w:trPr>
        <w:tc>
          <w:tcPr>
            <w:tcW w:w="567" w:type="dxa"/>
          </w:tcPr>
          <w:p w14:paraId="1236EDE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122" w:type="dxa"/>
          </w:tcPr>
          <w:p w14:paraId="60506B4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и сравнение предложений </w:t>
            </w:r>
            <w:r>
              <w:rPr>
                <w:rFonts w:ascii="Times New Roman" w:eastAsia="Times New Roman" w:hAnsi="Times New Roman" w:cs="Times New Roman"/>
                <w:color w:val="000000"/>
                <w:sz w:val="24"/>
                <w:szCs w:val="24"/>
              </w:rPr>
              <w:t>нераспространенных и распространенных.</w:t>
            </w:r>
          </w:p>
          <w:p w14:paraId="505BB8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14:paraId="69B1AE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w:t>
            </w:r>
            <w:r>
              <w:rPr>
                <w:rFonts w:ascii="Times New Roman" w:eastAsia="Times New Roman" w:hAnsi="Times New Roman" w:cs="Times New Roman"/>
                <w:color w:val="000000"/>
                <w:sz w:val="24"/>
                <w:szCs w:val="24"/>
              </w:rPr>
              <w:t xml:space="preserve"> предложения с помощью вопросов и рисунков</w:t>
            </w:r>
          </w:p>
        </w:tc>
        <w:tc>
          <w:tcPr>
            <w:tcW w:w="3969" w:type="dxa"/>
          </w:tcPr>
          <w:p w14:paraId="75A391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14:paraId="68B28DA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Расположение частей текста в соответствии с </w:t>
            </w:r>
            <w:r>
              <w:rPr>
                <w:rFonts w:ascii="Times New Roman" w:eastAsia="Times New Roman" w:hAnsi="Times New Roman" w:cs="Times New Roman"/>
                <w:sz w:val="24"/>
                <w:szCs w:val="24"/>
              </w:rPr>
              <w:t>данным планом</w:t>
            </w:r>
          </w:p>
        </w:tc>
        <w:tc>
          <w:tcPr>
            <w:tcW w:w="708" w:type="dxa"/>
          </w:tcPr>
          <w:p w14:paraId="1C4479C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w:t>
            </w:r>
            <w:r>
              <w:rPr>
                <w:rFonts w:ascii="Times New Roman" w:eastAsia="Times New Roman" w:hAnsi="Times New Roman" w:cs="Times New Roman"/>
                <w:color w:val="000000"/>
                <w:sz w:val="24"/>
                <w:szCs w:val="24"/>
              </w:rPr>
              <w:t xml:space="preserve"> с помощью учителя.</w:t>
            </w:r>
          </w:p>
          <w:p w14:paraId="4164BF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14:paraId="51183A7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w:t>
            </w:r>
            <w:r>
              <w:rPr>
                <w:rFonts w:ascii="Times New Roman" w:eastAsia="Times New Roman" w:hAnsi="Times New Roman" w:cs="Times New Roman"/>
                <w:color w:val="000000"/>
                <w:sz w:val="24"/>
                <w:szCs w:val="24"/>
              </w:rPr>
              <w:t>екст, соблюдая красную строку.</w:t>
            </w:r>
          </w:p>
          <w:p w14:paraId="4D1E19C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своего выбора</w:t>
            </w:r>
          </w:p>
        </w:tc>
      </w:tr>
      <w:tr w:rsidR="00D06E45" w14:paraId="6E3357B6" w14:textId="77777777" w:rsidTr="00644909">
        <w:trPr>
          <w:trHeight w:val="145"/>
        </w:trPr>
        <w:tc>
          <w:tcPr>
            <w:tcW w:w="567" w:type="dxa"/>
          </w:tcPr>
          <w:p w14:paraId="2D41C78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2" w:type="dxa"/>
          </w:tcPr>
          <w:p w14:paraId="4F8FF84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Распространение </w:t>
            </w:r>
            <w:r>
              <w:rPr>
                <w:rFonts w:ascii="Times New Roman" w:eastAsia="Times New Roman" w:hAnsi="Times New Roman" w:cs="Times New Roman"/>
                <w:sz w:val="24"/>
                <w:szCs w:val="24"/>
              </w:rPr>
              <w:lastRenderedPageBreak/>
              <w:t>предложений с помощью рисунков</w:t>
            </w:r>
          </w:p>
        </w:tc>
        <w:tc>
          <w:tcPr>
            <w:tcW w:w="708" w:type="dxa"/>
          </w:tcPr>
          <w:p w14:paraId="6133C5A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1A31A0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w:t>
            </w:r>
            <w:r>
              <w:rPr>
                <w:rFonts w:ascii="Times New Roman" w:eastAsia="Times New Roman" w:hAnsi="Times New Roman" w:cs="Times New Roman"/>
                <w:color w:val="000000"/>
                <w:sz w:val="24"/>
                <w:szCs w:val="24"/>
              </w:rPr>
              <w:lastRenderedPageBreak/>
              <w:t>нераспространенного предложения.</w:t>
            </w:r>
          </w:p>
          <w:p w14:paraId="7CE862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получившихся </w:t>
            </w:r>
            <w:r>
              <w:rPr>
                <w:rFonts w:ascii="Times New Roman" w:eastAsia="Times New Roman" w:hAnsi="Times New Roman" w:cs="Times New Roman"/>
                <w:color w:val="000000"/>
                <w:sz w:val="24"/>
                <w:szCs w:val="24"/>
              </w:rPr>
              <w:t>предложений.</w:t>
            </w:r>
          </w:p>
          <w:p w14:paraId="79973D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14:paraId="3A23EF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14:paraId="53E66A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его с помощью 1-2 рисунков устно и </w:t>
            </w:r>
            <w:r>
              <w:rPr>
                <w:rFonts w:ascii="Times New Roman" w:eastAsia="Times New Roman" w:hAnsi="Times New Roman" w:cs="Times New Roman"/>
                <w:color w:val="000000"/>
                <w:sz w:val="24"/>
                <w:szCs w:val="24"/>
              </w:rPr>
              <w:t>письменно.</w:t>
            </w:r>
          </w:p>
          <w:p w14:paraId="499574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w:t>
            </w:r>
            <w:r>
              <w:rPr>
                <w:rFonts w:ascii="Times New Roman" w:eastAsia="Times New Roman" w:hAnsi="Times New Roman" w:cs="Times New Roman"/>
                <w:color w:val="000000"/>
                <w:sz w:val="24"/>
                <w:szCs w:val="24"/>
              </w:rPr>
              <w:t>ощью учителя</w:t>
            </w:r>
          </w:p>
        </w:tc>
        <w:tc>
          <w:tcPr>
            <w:tcW w:w="3969" w:type="dxa"/>
          </w:tcPr>
          <w:p w14:paraId="422DF4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Читают нераспространенное </w:t>
            </w:r>
            <w:r>
              <w:rPr>
                <w:rFonts w:ascii="Times New Roman" w:eastAsia="Times New Roman" w:hAnsi="Times New Roman" w:cs="Times New Roman"/>
                <w:color w:val="000000"/>
                <w:sz w:val="24"/>
                <w:szCs w:val="24"/>
              </w:rPr>
              <w:lastRenderedPageBreak/>
              <w:t>предложение упражнения.</w:t>
            </w:r>
          </w:p>
          <w:p w14:paraId="7800DE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547458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каждый вопрос коротко (нераспространенным предложением) и </w:t>
            </w:r>
            <w:r>
              <w:rPr>
                <w:rFonts w:ascii="Times New Roman" w:eastAsia="Times New Roman" w:hAnsi="Times New Roman" w:cs="Times New Roman"/>
                <w:color w:val="000000"/>
                <w:sz w:val="24"/>
                <w:szCs w:val="24"/>
              </w:rPr>
              <w:t>подробно (распространенным предложением).</w:t>
            </w:r>
          </w:p>
          <w:p w14:paraId="52BEC3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14:paraId="7B685F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122" w:type="dxa"/>
          </w:tcPr>
          <w:p w14:paraId="4702770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w:t>
            </w:r>
            <w:r>
              <w:rPr>
                <w:rFonts w:ascii="Times New Roman" w:eastAsia="Times New Roman" w:hAnsi="Times New Roman" w:cs="Times New Roman"/>
                <w:sz w:val="24"/>
                <w:szCs w:val="24"/>
              </w:rPr>
              <w:t>ю вопросов</w:t>
            </w:r>
          </w:p>
        </w:tc>
        <w:tc>
          <w:tcPr>
            <w:tcW w:w="708" w:type="dxa"/>
          </w:tcPr>
          <w:p w14:paraId="449E41E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простые предложения с </w:t>
            </w:r>
            <w:r>
              <w:rPr>
                <w:rFonts w:ascii="Times New Roman" w:eastAsia="Times New Roman" w:hAnsi="Times New Roman" w:cs="Times New Roman"/>
                <w:color w:val="000000"/>
                <w:sz w:val="24"/>
                <w:szCs w:val="24"/>
              </w:rPr>
              <w:t>помощью одного вопроса.</w:t>
            </w:r>
          </w:p>
          <w:p w14:paraId="7FEF6F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14:paraId="1F8E4A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w:t>
            </w:r>
            <w:r>
              <w:rPr>
                <w:rFonts w:ascii="Times New Roman" w:eastAsia="Times New Roman" w:hAnsi="Times New Roman" w:cs="Times New Roman"/>
                <w:color w:val="000000"/>
                <w:sz w:val="24"/>
                <w:szCs w:val="24"/>
              </w:rPr>
              <w:t>лавные члены предложения</w:t>
            </w:r>
          </w:p>
        </w:tc>
      </w:tr>
      <w:tr w:rsidR="00D06E45" w14:paraId="4A0185DA" w14:textId="77777777" w:rsidTr="00644909">
        <w:trPr>
          <w:trHeight w:val="145"/>
        </w:trPr>
        <w:tc>
          <w:tcPr>
            <w:tcW w:w="567" w:type="dxa"/>
          </w:tcPr>
          <w:p w14:paraId="0381560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2" w:type="dxa"/>
          </w:tcPr>
          <w:p w14:paraId="13CF292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однородных членов </w:t>
            </w:r>
            <w:r>
              <w:rPr>
                <w:rFonts w:ascii="Times New Roman" w:eastAsia="Times New Roman" w:hAnsi="Times New Roman" w:cs="Times New Roman"/>
                <w:color w:val="000000"/>
                <w:sz w:val="24"/>
                <w:szCs w:val="24"/>
              </w:rPr>
              <w:lastRenderedPageBreak/>
              <w:t>к выделенным членам предложения.</w:t>
            </w:r>
          </w:p>
          <w:p w14:paraId="43F31C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14:paraId="39824F5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14:paraId="044826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Выражают мысль в предложениях более </w:t>
            </w:r>
            <w:r>
              <w:rPr>
                <w:rFonts w:ascii="Times New Roman" w:eastAsia="Times New Roman" w:hAnsi="Times New Roman" w:cs="Times New Roman"/>
                <w:color w:val="000000"/>
                <w:sz w:val="24"/>
                <w:szCs w:val="24"/>
              </w:rPr>
              <w:lastRenderedPageBreak/>
              <w:t>подробно.</w:t>
            </w:r>
          </w:p>
          <w:p w14:paraId="5EF9DE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w:t>
            </w:r>
            <w:r>
              <w:rPr>
                <w:rFonts w:ascii="Times New Roman" w:eastAsia="Times New Roman" w:hAnsi="Times New Roman" w:cs="Times New Roman"/>
                <w:color w:val="000000"/>
                <w:sz w:val="24"/>
                <w:szCs w:val="24"/>
              </w:rPr>
              <w:t>деленным членам предложения.</w:t>
            </w:r>
          </w:p>
          <w:p w14:paraId="32EB2A6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14:paraId="02C6A3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Читают предложения упражнения.</w:t>
            </w:r>
          </w:p>
          <w:p w14:paraId="482A0C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w:t>
            </w:r>
            <w:r>
              <w:rPr>
                <w:rFonts w:ascii="Times New Roman" w:eastAsia="Times New Roman" w:hAnsi="Times New Roman" w:cs="Times New Roman"/>
                <w:color w:val="000000"/>
                <w:sz w:val="24"/>
                <w:szCs w:val="24"/>
              </w:rPr>
              <w:t>дробно.</w:t>
            </w:r>
          </w:p>
          <w:p w14:paraId="10216C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 записывают </w:t>
            </w:r>
            <w:r>
              <w:rPr>
                <w:rFonts w:ascii="Times New Roman" w:eastAsia="Times New Roman" w:hAnsi="Times New Roman" w:cs="Times New Roman"/>
                <w:color w:val="000000"/>
                <w:sz w:val="24"/>
                <w:szCs w:val="24"/>
              </w:rPr>
              <w:lastRenderedPageBreak/>
              <w:t>однородные члены к выделенным членам предложения.</w:t>
            </w:r>
          </w:p>
          <w:p w14:paraId="6D5770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w:t>
            </w:r>
            <w:r>
              <w:rPr>
                <w:rFonts w:ascii="Times New Roman" w:eastAsia="Times New Roman" w:hAnsi="Times New Roman" w:cs="Times New Roman"/>
                <w:color w:val="000000"/>
                <w:sz w:val="24"/>
                <w:szCs w:val="24"/>
              </w:rPr>
              <w:t xml:space="preserve"> членах предложения</w:t>
            </w:r>
          </w:p>
        </w:tc>
      </w:tr>
      <w:tr w:rsidR="00D06E45" w14:paraId="63F4FC6F" w14:textId="77777777" w:rsidTr="00644909">
        <w:trPr>
          <w:trHeight w:val="145"/>
        </w:trPr>
        <w:tc>
          <w:tcPr>
            <w:tcW w:w="567" w:type="dxa"/>
          </w:tcPr>
          <w:p w14:paraId="3778D54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122" w:type="dxa"/>
          </w:tcPr>
          <w:p w14:paraId="319B2A3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6C132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Переделывание распространенных предложений в нераспространенные</w:t>
            </w:r>
          </w:p>
        </w:tc>
        <w:tc>
          <w:tcPr>
            <w:tcW w:w="3260" w:type="dxa"/>
          </w:tcPr>
          <w:p w14:paraId="4CB425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упражнения второстепенными членами с помощью рисунков и вопросов.</w:t>
            </w:r>
          </w:p>
          <w:p w14:paraId="360E307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w:t>
            </w:r>
            <w:r>
              <w:rPr>
                <w:rFonts w:ascii="Times New Roman" w:eastAsia="Times New Roman" w:hAnsi="Times New Roman" w:cs="Times New Roman"/>
                <w:color w:val="000000"/>
                <w:sz w:val="24"/>
                <w:szCs w:val="24"/>
              </w:rPr>
              <w:t>едложения.</w:t>
            </w:r>
          </w:p>
          <w:p w14:paraId="52439B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79BF9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контрольные вопросы и задания по теме «Предложение».</w:t>
            </w:r>
          </w:p>
          <w:p w14:paraId="15B41A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w:t>
            </w:r>
            <w:r>
              <w:rPr>
                <w:rFonts w:ascii="Times New Roman" w:eastAsia="Times New Roman" w:hAnsi="Times New Roman" w:cs="Times New Roman"/>
                <w:color w:val="000000"/>
                <w:sz w:val="24"/>
                <w:szCs w:val="24"/>
              </w:rPr>
              <w:t>вочные упражнения в тетради.</w:t>
            </w:r>
          </w:p>
          <w:p w14:paraId="46674B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14:paraId="33351DD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w:t>
            </w:r>
            <w:r>
              <w:rPr>
                <w:rFonts w:ascii="Times New Roman" w:eastAsia="Times New Roman" w:hAnsi="Times New Roman" w:cs="Times New Roman"/>
                <w:sz w:val="24"/>
                <w:szCs w:val="24"/>
              </w:rPr>
              <w:lastRenderedPageBreak/>
              <w:t xml:space="preserve">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707BB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тестового </w:t>
            </w:r>
            <w:r>
              <w:rPr>
                <w:rFonts w:ascii="Times New Roman" w:eastAsia="Times New Roman" w:hAnsi="Times New Roman" w:cs="Times New Roman"/>
                <w:color w:val="000000"/>
                <w:sz w:val="24"/>
                <w:szCs w:val="24"/>
              </w:rPr>
              <w:lastRenderedPageBreak/>
              <w:t>задания.</w:t>
            </w:r>
          </w:p>
          <w:p w14:paraId="49BCF5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1B320B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w:t>
            </w:r>
            <w:r>
              <w:rPr>
                <w:rFonts w:ascii="Times New Roman" w:eastAsia="Times New Roman" w:hAnsi="Times New Roman" w:cs="Times New Roman"/>
                <w:color w:val="000000"/>
                <w:sz w:val="24"/>
                <w:szCs w:val="24"/>
              </w:rPr>
              <w:lastRenderedPageBreak/>
              <w:t>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основные правила.</w:t>
            </w:r>
          </w:p>
          <w:p w14:paraId="621767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проверочного теста самостоятельно, пользуясь </w:t>
            </w:r>
            <w:r>
              <w:rPr>
                <w:rFonts w:ascii="Times New Roman" w:eastAsia="Times New Roman" w:hAnsi="Times New Roman" w:cs="Times New Roman"/>
                <w:color w:val="000000"/>
                <w:sz w:val="24"/>
                <w:szCs w:val="24"/>
              </w:rPr>
              <w:lastRenderedPageBreak/>
              <w:t>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19</w:t>
            </w:r>
          </w:p>
        </w:tc>
        <w:tc>
          <w:tcPr>
            <w:tcW w:w="2122" w:type="dxa"/>
          </w:tcPr>
          <w:p w14:paraId="05DB302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14:paraId="44D40D5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w:t>
            </w:r>
            <w:r>
              <w:rPr>
                <w:rFonts w:ascii="Times New Roman" w:eastAsia="Times New Roman" w:hAnsi="Times New Roman" w:cs="Times New Roman"/>
                <w:color w:val="000000"/>
                <w:sz w:val="24"/>
                <w:szCs w:val="24"/>
              </w:rPr>
              <w:t xml:space="preserve"> на поздравительных открытках по наглядному образцу «Рабочей тетради».</w:t>
            </w:r>
          </w:p>
          <w:p w14:paraId="7115450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18B733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w:t>
            </w:r>
            <w:r>
              <w:rPr>
                <w:rFonts w:ascii="Times New Roman" w:eastAsia="Times New Roman" w:hAnsi="Times New Roman" w:cs="Times New Roman"/>
                <w:color w:val="000000"/>
                <w:sz w:val="24"/>
                <w:szCs w:val="24"/>
              </w:rPr>
              <w:t>ием поздравления на поздравительных открытках по наглядному образцу «Рабочей тетради».</w:t>
            </w:r>
          </w:p>
          <w:p w14:paraId="4750BD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w:t>
            </w:r>
            <w:r>
              <w:rPr>
                <w:rFonts w:ascii="Times New Roman" w:eastAsia="Times New Roman" w:hAnsi="Times New Roman" w:cs="Times New Roman"/>
                <w:color w:val="000000"/>
                <w:sz w:val="24"/>
                <w:szCs w:val="24"/>
              </w:rPr>
              <w:t>ытках</w:t>
            </w:r>
          </w:p>
        </w:tc>
      </w:tr>
      <w:tr w:rsidR="00D06E45" w14:paraId="3AD45B8A" w14:textId="77777777">
        <w:trPr>
          <w:trHeight w:val="145"/>
        </w:trPr>
        <w:tc>
          <w:tcPr>
            <w:tcW w:w="13745" w:type="dxa"/>
            <w:gridSpan w:val="6"/>
          </w:tcPr>
          <w:p w14:paraId="4CE99980"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общего значения слов в корне слова.</w:t>
            </w:r>
          </w:p>
          <w:p w14:paraId="1940C5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данному плану и </w:t>
            </w:r>
            <w:r>
              <w:rPr>
                <w:rFonts w:ascii="Times New Roman" w:eastAsia="Times New Roman" w:hAnsi="Times New Roman" w:cs="Times New Roman"/>
                <w:color w:val="000000"/>
                <w:sz w:val="24"/>
                <w:szCs w:val="24"/>
              </w:rPr>
              <w:lastRenderedPageBreak/>
              <w:t>образцу (почему предмет так называется).</w:t>
            </w:r>
          </w:p>
          <w:p w14:paraId="7C314D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7A1F97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90A9D6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w:t>
            </w:r>
            <w:r>
              <w:rPr>
                <w:rFonts w:ascii="Times New Roman" w:eastAsia="Times New Roman" w:hAnsi="Times New Roman" w:cs="Times New Roman"/>
                <w:color w:val="000000"/>
                <w:sz w:val="24"/>
                <w:szCs w:val="24"/>
              </w:rPr>
              <w:t>ень».</w:t>
            </w:r>
          </w:p>
          <w:p w14:paraId="1745D62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пропущенный </w:t>
            </w:r>
            <w:r>
              <w:rPr>
                <w:rFonts w:ascii="Times New Roman" w:eastAsia="Times New Roman" w:hAnsi="Times New Roman" w:cs="Times New Roman"/>
                <w:color w:val="000000"/>
                <w:sz w:val="24"/>
                <w:szCs w:val="24"/>
              </w:rPr>
              <w:lastRenderedPageBreak/>
              <w:t>корень в группу однокоренных слов с помощью учителя</w:t>
            </w:r>
          </w:p>
        </w:tc>
        <w:tc>
          <w:tcPr>
            <w:tcW w:w="3969" w:type="dxa"/>
          </w:tcPr>
          <w:p w14:paraId="1652DC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ряды однокоренных слов упражнения.</w:t>
            </w:r>
          </w:p>
          <w:p w14:paraId="03D8CB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понятий «корень», «однокоренные</w:t>
            </w:r>
            <w:r>
              <w:rPr>
                <w:rFonts w:ascii="Times New Roman" w:eastAsia="Times New Roman" w:hAnsi="Times New Roman" w:cs="Times New Roman"/>
                <w:color w:val="000000"/>
                <w:sz w:val="24"/>
                <w:szCs w:val="24"/>
              </w:rPr>
              <w:t xml:space="preserve"> слова».</w:t>
            </w:r>
          </w:p>
          <w:p w14:paraId="291FF9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словах пропущенные </w:t>
            </w:r>
            <w:r>
              <w:rPr>
                <w:rFonts w:ascii="Times New Roman" w:eastAsia="Times New Roman" w:hAnsi="Times New Roman" w:cs="Times New Roman"/>
                <w:color w:val="000000"/>
                <w:sz w:val="24"/>
                <w:szCs w:val="24"/>
              </w:rPr>
              <w:lastRenderedPageBreak/>
              <w:t>корни</w:t>
            </w:r>
          </w:p>
        </w:tc>
      </w:tr>
      <w:tr w:rsidR="00D06E45" w14:paraId="2CA70741" w14:textId="77777777" w:rsidTr="00644909">
        <w:trPr>
          <w:trHeight w:val="145"/>
        </w:trPr>
        <w:tc>
          <w:tcPr>
            <w:tcW w:w="567" w:type="dxa"/>
          </w:tcPr>
          <w:p w14:paraId="225733C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122" w:type="dxa"/>
          </w:tcPr>
          <w:p w14:paraId="066A45B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важности роли окончания в </w:t>
            </w:r>
            <w:r>
              <w:rPr>
                <w:rFonts w:ascii="Times New Roman" w:eastAsia="Times New Roman" w:hAnsi="Times New Roman" w:cs="Times New Roman"/>
                <w:color w:val="000000"/>
                <w:sz w:val="24"/>
                <w:szCs w:val="24"/>
              </w:rPr>
              <w:t>словах.</w:t>
            </w:r>
          </w:p>
          <w:p w14:paraId="28AB5E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r>
              <w:rPr>
                <w:rFonts w:ascii="Times New Roman" w:eastAsia="Times New Roman" w:hAnsi="Times New Roman" w:cs="Times New Roman"/>
                <w:color w:val="000000"/>
                <w:sz w:val="24"/>
                <w:szCs w:val="24"/>
              </w:rPr>
              <w:t>.</w:t>
            </w:r>
          </w:p>
          <w:p w14:paraId="3BB663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w:t>
            </w:r>
            <w:r>
              <w:rPr>
                <w:rFonts w:ascii="Times New Roman" w:eastAsia="Times New Roman" w:hAnsi="Times New Roman" w:cs="Times New Roman"/>
                <w:color w:val="000000"/>
                <w:sz w:val="24"/>
                <w:szCs w:val="24"/>
              </w:rPr>
              <w:t>авляют предложения к рисунку учебника, используя для этого словосочетания из упражнения.</w:t>
            </w:r>
          </w:p>
          <w:p w14:paraId="51F7DB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2" w:type="dxa"/>
          </w:tcPr>
          <w:p w14:paraId="62520D3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словосочетаний.</w:t>
            </w:r>
          </w:p>
          <w:p w14:paraId="694593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Приведение примеров и </w:t>
            </w:r>
            <w:r>
              <w:rPr>
                <w:rFonts w:ascii="Times New Roman" w:eastAsia="Times New Roman" w:hAnsi="Times New Roman" w:cs="Times New Roman"/>
                <w:color w:val="000000"/>
                <w:sz w:val="24"/>
                <w:szCs w:val="24"/>
              </w:rPr>
              <w:lastRenderedPageBreak/>
              <w:t>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Производят связь слов по смыслу с помощью окончаний.</w:t>
            </w:r>
          </w:p>
          <w:p w14:paraId="552893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предложения из слов упражнения с помощью учителя.</w:t>
            </w:r>
          </w:p>
          <w:p w14:paraId="5ED6BC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Устанавливают смысловую </w:t>
            </w:r>
            <w:r>
              <w:rPr>
                <w:rFonts w:ascii="Times New Roman" w:eastAsia="Times New Roman" w:hAnsi="Times New Roman" w:cs="Times New Roman"/>
                <w:color w:val="000000"/>
                <w:sz w:val="24"/>
                <w:szCs w:val="24"/>
              </w:rPr>
              <w:t>связь между словами с помощью окончаний.</w:t>
            </w:r>
          </w:p>
          <w:p w14:paraId="16C629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Записывают предложения.</w:t>
            </w:r>
          </w:p>
          <w:p w14:paraId="53ED4C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w:t>
            </w:r>
          </w:p>
        </w:tc>
        <w:tc>
          <w:tcPr>
            <w:tcW w:w="2122" w:type="dxa"/>
          </w:tcPr>
          <w:p w14:paraId="042AC7B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w:t>
            </w:r>
            <w:r>
              <w:rPr>
                <w:rFonts w:ascii="Times New Roman" w:eastAsia="Times New Roman" w:hAnsi="Times New Roman" w:cs="Times New Roman"/>
                <w:sz w:val="24"/>
                <w:szCs w:val="24"/>
              </w:rPr>
              <w:t>как часть слова</w:t>
            </w:r>
          </w:p>
        </w:tc>
        <w:tc>
          <w:tcPr>
            <w:tcW w:w="708" w:type="dxa"/>
          </w:tcPr>
          <w:p w14:paraId="783CD7C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18D599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w:t>
            </w:r>
            <w:r>
              <w:rPr>
                <w:rFonts w:ascii="Times New Roman" w:eastAsia="Times New Roman" w:hAnsi="Times New Roman" w:cs="Times New Roman"/>
                <w:color w:val="000000"/>
                <w:sz w:val="24"/>
                <w:szCs w:val="24"/>
              </w:rPr>
              <w:t>ощи опорной схемы</w:t>
            </w:r>
          </w:p>
        </w:tc>
        <w:tc>
          <w:tcPr>
            <w:tcW w:w="3969" w:type="dxa"/>
          </w:tcPr>
          <w:p w14:paraId="5579C5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14:paraId="156557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w:t>
            </w:r>
            <w:r>
              <w:rPr>
                <w:rFonts w:ascii="Times New Roman" w:eastAsia="Times New Roman" w:hAnsi="Times New Roman" w:cs="Times New Roman"/>
                <w:color w:val="000000"/>
                <w:sz w:val="24"/>
                <w:szCs w:val="24"/>
              </w:rPr>
              <w:t>ощи приставок.</w:t>
            </w:r>
          </w:p>
          <w:p w14:paraId="5B82B6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122" w:type="dxa"/>
          </w:tcPr>
          <w:p w14:paraId="3F9CE12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загадок с отгадками с выбором из скобок нужной по смыслу приставки в </w:t>
            </w:r>
            <w:r>
              <w:rPr>
                <w:rFonts w:ascii="Times New Roman" w:eastAsia="Times New Roman" w:hAnsi="Times New Roman" w:cs="Times New Roman"/>
                <w:color w:val="000000"/>
                <w:sz w:val="24"/>
                <w:szCs w:val="24"/>
              </w:rPr>
              <w:t>словах.</w:t>
            </w:r>
          </w:p>
          <w:p w14:paraId="467EA84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45DB1D0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w:t>
            </w:r>
            <w:r>
              <w:rPr>
                <w:rFonts w:ascii="Times New Roman" w:eastAsia="Times New Roman" w:hAnsi="Times New Roman" w:cs="Times New Roman"/>
                <w:color w:val="000000"/>
                <w:sz w:val="24"/>
                <w:szCs w:val="24"/>
              </w:rPr>
              <w:t>риставки в словах по образцу.</w:t>
            </w:r>
          </w:p>
          <w:p w14:paraId="01F6A09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14:paraId="7DEB19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хождение общего корня в словах и называние разных приставок.</w:t>
            </w:r>
          </w:p>
          <w:p w14:paraId="3F3C91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595AE7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загадки </w:t>
            </w:r>
            <w:r>
              <w:rPr>
                <w:rFonts w:ascii="Times New Roman" w:eastAsia="Times New Roman" w:hAnsi="Times New Roman" w:cs="Times New Roman"/>
                <w:color w:val="000000"/>
                <w:sz w:val="24"/>
                <w:szCs w:val="24"/>
              </w:rPr>
              <w:t>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34BB05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14:paraId="3B9724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загадку из </w:t>
            </w:r>
            <w:r>
              <w:rPr>
                <w:rFonts w:ascii="Times New Roman" w:eastAsia="Times New Roman" w:hAnsi="Times New Roman" w:cs="Times New Roman"/>
                <w:color w:val="000000"/>
                <w:sz w:val="24"/>
                <w:szCs w:val="24"/>
              </w:rPr>
              <w:t>учебника.</w:t>
            </w:r>
          </w:p>
          <w:p w14:paraId="191D9F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208E6F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3AE7A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w:t>
            </w:r>
            <w:r>
              <w:rPr>
                <w:rFonts w:ascii="Times New Roman" w:eastAsia="Times New Roman" w:hAnsi="Times New Roman" w:cs="Times New Roman"/>
                <w:color w:val="000000"/>
                <w:sz w:val="24"/>
                <w:szCs w:val="24"/>
              </w:rPr>
              <w:t>щью учителя</w:t>
            </w:r>
          </w:p>
        </w:tc>
        <w:tc>
          <w:tcPr>
            <w:tcW w:w="3969" w:type="dxa"/>
          </w:tcPr>
          <w:p w14:paraId="479C76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70931B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15A75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w:t>
            </w:r>
            <w:r>
              <w:rPr>
                <w:rFonts w:ascii="Times New Roman" w:eastAsia="Times New Roman" w:hAnsi="Times New Roman" w:cs="Times New Roman"/>
                <w:color w:val="000000"/>
                <w:sz w:val="24"/>
                <w:szCs w:val="24"/>
              </w:rPr>
              <w:t>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14:paraId="764BF9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14:paraId="5BB5823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14:paraId="717284E6" w14:textId="77777777" w:rsidTr="00644909">
        <w:trPr>
          <w:trHeight w:val="145"/>
        </w:trPr>
        <w:tc>
          <w:tcPr>
            <w:tcW w:w="567" w:type="dxa"/>
          </w:tcPr>
          <w:p w14:paraId="37889AA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26</w:t>
            </w:r>
          </w:p>
        </w:tc>
        <w:tc>
          <w:tcPr>
            <w:tcW w:w="2122" w:type="dxa"/>
          </w:tcPr>
          <w:p w14:paraId="0EA2803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14:paraId="73C192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пропущенных </w:t>
            </w:r>
            <w:r>
              <w:rPr>
                <w:rFonts w:ascii="Times New Roman" w:eastAsia="Times New Roman" w:hAnsi="Times New Roman" w:cs="Times New Roman"/>
                <w:color w:val="000000"/>
                <w:sz w:val="24"/>
                <w:szCs w:val="24"/>
              </w:rPr>
              <w:t>приставок и суффиксов в словах, опираясь на смысл словосочетания и предложения.</w:t>
            </w:r>
          </w:p>
          <w:p w14:paraId="001834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14:paraId="5E7FFD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Обозначают в этих словах корень, приставку, </w:t>
            </w:r>
            <w:r>
              <w:rPr>
                <w:rFonts w:ascii="Times New Roman" w:eastAsia="Times New Roman" w:hAnsi="Times New Roman" w:cs="Times New Roman"/>
                <w:color w:val="000000"/>
                <w:sz w:val="24"/>
                <w:szCs w:val="24"/>
              </w:rPr>
              <w:t>суффикс, окончание.</w:t>
            </w:r>
          </w:p>
          <w:p w14:paraId="51823A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280003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w:t>
            </w:r>
            <w:r>
              <w:rPr>
                <w:rFonts w:ascii="Times New Roman" w:eastAsia="Times New Roman" w:hAnsi="Times New Roman" w:cs="Times New Roman"/>
                <w:color w:val="000000"/>
                <w:sz w:val="24"/>
                <w:szCs w:val="24"/>
              </w:rPr>
              <w:t>я в слова, опираясь на смысл словосочетания и предложения.</w:t>
            </w:r>
          </w:p>
          <w:p w14:paraId="5CF300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14:paraId="194F62B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алгоритма правописания безударных </w:t>
            </w:r>
            <w:r>
              <w:rPr>
                <w:rFonts w:ascii="Times New Roman" w:eastAsia="Times New Roman" w:hAnsi="Times New Roman" w:cs="Times New Roman"/>
                <w:color w:val="000000"/>
                <w:sz w:val="24"/>
                <w:szCs w:val="24"/>
              </w:rPr>
              <w:t>гласных в корне слова.</w:t>
            </w:r>
          </w:p>
          <w:p w14:paraId="1192CD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14:paraId="727C5B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словах корень.</w:t>
            </w:r>
          </w:p>
          <w:p w14:paraId="0D5019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14:paraId="54F2DB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однокоренные слова к </w:t>
            </w:r>
            <w:r>
              <w:rPr>
                <w:rFonts w:ascii="Times New Roman" w:eastAsia="Times New Roman" w:hAnsi="Times New Roman" w:cs="Times New Roman"/>
                <w:color w:val="000000"/>
                <w:sz w:val="24"/>
                <w:szCs w:val="24"/>
              </w:rPr>
              <w:t>данному слову.</w:t>
            </w:r>
          </w:p>
          <w:p w14:paraId="49F786D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122" w:type="dxa"/>
          </w:tcPr>
          <w:p w14:paraId="2B06215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написании проверочных </w:t>
            </w:r>
            <w:r>
              <w:rPr>
                <w:rFonts w:ascii="Times New Roman" w:eastAsia="Times New Roman" w:hAnsi="Times New Roman" w:cs="Times New Roman"/>
                <w:color w:val="000000"/>
                <w:sz w:val="24"/>
                <w:szCs w:val="24"/>
              </w:rPr>
              <w:t>и проверяемых слов.</w:t>
            </w:r>
          </w:p>
          <w:p w14:paraId="562400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14:paraId="081DCD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w:t>
            </w:r>
            <w:r>
              <w:rPr>
                <w:rFonts w:ascii="Times New Roman" w:eastAsia="Times New Roman" w:hAnsi="Times New Roman" w:cs="Times New Roman"/>
                <w:color w:val="000000"/>
                <w:sz w:val="24"/>
                <w:szCs w:val="24"/>
              </w:rPr>
              <w:t>веряемых слов.</w:t>
            </w:r>
          </w:p>
          <w:p w14:paraId="0C41A3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14:paraId="4D2B85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группе однокоренных </w:t>
            </w:r>
            <w:r>
              <w:rPr>
                <w:rFonts w:ascii="Times New Roman" w:eastAsia="Times New Roman" w:hAnsi="Times New Roman" w:cs="Times New Roman"/>
                <w:color w:val="000000"/>
                <w:sz w:val="24"/>
                <w:szCs w:val="24"/>
              </w:rPr>
              <w:t>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w:t>
            </w:r>
            <w:r>
              <w:rPr>
                <w:rFonts w:ascii="Times New Roman" w:eastAsia="Times New Roman" w:hAnsi="Times New Roman" w:cs="Times New Roman"/>
                <w:color w:val="000000"/>
                <w:sz w:val="24"/>
                <w:szCs w:val="24"/>
              </w:rPr>
              <w:t>слов для правильного написания слов.</w:t>
            </w:r>
          </w:p>
          <w:p w14:paraId="03EEA9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для правильного </w:t>
            </w:r>
            <w:r>
              <w:rPr>
                <w:rFonts w:ascii="Times New Roman" w:eastAsia="Times New Roman" w:hAnsi="Times New Roman" w:cs="Times New Roman"/>
                <w:color w:val="000000"/>
                <w:sz w:val="24"/>
                <w:szCs w:val="24"/>
              </w:rPr>
              <w:t>написания слов, используя алгоритм, схему.</w:t>
            </w:r>
          </w:p>
          <w:p w14:paraId="7BE4D6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w:t>
            </w:r>
            <w:r>
              <w:rPr>
                <w:rFonts w:ascii="Times New Roman" w:eastAsia="Times New Roman" w:hAnsi="Times New Roman" w:cs="Times New Roman"/>
                <w:color w:val="000000"/>
                <w:sz w:val="24"/>
                <w:szCs w:val="24"/>
              </w:rPr>
              <w:t>правила проверки   безударных гласных в словах.</w:t>
            </w:r>
          </w:p>
          <w:p w14:paraId="663428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в корне однокоренных слов, выполняя </w:t>
            </w:r>
            <w:r>
              <w:rPr>
                <w:rFonts w:ascii="Times New Roman" w:eastAsia="Times New Roman" w:hAnsi="Times New Roman" w:cs="Times New Roman"/>
                <w:color w:val="000000"/>
                <w:sz w:val="24"/>
                <w:szCs w:val="24"/>
              </w:rPr>
              <w:t>тренировочные упражнения</w:t>
            </w:r>
          </w:p>
        </w:tc>
      </w:tr>
      <w:tr w:rsidR="00D06E45" w14:paraId="4108DDD8" w14:textId="77777777" w:rsidTr="00644909">
        <w:trPr>
          <w:trHeight w:val="145"/>
        </w:trPr>
        <w:tc>
          <w:tcPr>
            <w:tcW w:w="566" w:type="dxa"/>
          </w:tcPr>
          <w:p w14:paraId="799DD62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30</w:t>
            </w:r>
          </w:p>
        </w:tc>
        <w:tc>
          <w:tcPr>
            <w:tcW w:w="2123" w:type="dxa"/>
          </w:tcPr>
          <w:p w14:paraId="372D1F2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различении </w:t>
            </w:r>
            <w:r>
              <w:rPr>
                <w:rFonts w:ascii="Times New Roman" w:eastAsia="Times New Roman" w:hAnsi="Times New Roman" w:cs="Times New Roman"/>
                <w:color w:val="000000"/>
                <w:sz w:val="24"/>
                <w:szCs w:val="24"/>
              </w:rPr>
              <w:t>парных согласных на слух в слогах и в словах в сильной позиции.</w:t>
            </w:r>
          </w:p>
          <w:p w14:paraId="5A29238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w:t>
            </w:r>
            <w:r>
              <w:rPr>
                <w:rFonts w:ascii="Times New Roman" w:eastAsia="Times New Roman" w:hAnsi="Times New Roman" w:cs="Times New Roman"/>
                <w:color w:val="000000"/>
                <w:sz w:val="24"/>
                <w:szCs w:val="24"/>
              </w:rPr>
              <w:t>и согласных в корне однокоренных слов</w:t>
            </w:r>
          </w:p>
        </w:tc>
        <w:tc>
          <w:tcPr>
            <w:tcW w:w="3260" w:type="dxa"/>
          </w:tcPr>
          <w:p w14:paraId="39FD40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w:t>
            </w:r>
            <w:r>
              <w:rPr>
                <w:rFonts w:ascii="Times New Roman" w:eastAsia="Times New Roman" w:hAnsi="Times New Roman" w:cs="Times New Roman"/>
                <w:color w:val="000000"/>
                <w:sz w:val="24"/>
                <w:szCs w:val="24"/>
              </w:rPr>
              <w:t>х согласных в корне однокоренных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проверяемые и проверочные слова в </w:t>
            </w:r>
            <w:r>
              <w:rPr>
                <w:rFonts w:ascii="Times New Roman" w:eastAsia="Times New Roman" w:hAnsi="Times New Roman" w:cs="Times New Roman"/>
                <w:color w:val="000000"/>
                <w:sz w:val="24"/>
                <w:szCs w:val="24"/>
              </w:rPr>
              <w:t>группе однокоренных слов.</w:t>
            </w:r>
          </w:p>
          <w:p w14:paraId="457F55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слов по </w:t>
            </w:r>
            <w:r>
              <w:rPr>
                <w:rFonts w:ascii="Times New Roman" w:eastAsia="Times New Roman" w:hAnsi="Times New Roman" w:cs="Times New Roman"/>
                <w:color w:val="000000"/>
                <w:sz w:val="24"/>
                <w:szCs w:val="24"/>
              </w:rPr>
              <w:t>образцу.</w:t>
            </w:r>
          </w:p>
          <w:p w14:paraId="1C9FF7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Повторение способов проверки парных </w:t>
            </w:r>
            <w:r>
              <w:rPr>
                <w:rFonts w:ascii="Times New Roman" w:eastAsia="Times New Roman" w:hAnsi="Times New Roman" w:cs="Times New Roman"/>
                <w:color w:val="000000"/>
                <w:sz w:val="24"/>
                <w:szCs w:val="24"/>
              </w:rPr>
              <w:lastRenderedPageBreak/>
              <w:t>согласных в корне однокоренных слов</w:t>
            </w:r>
          </w:p>
        </w:tc>
        <w:tc>
          <w:tcPr>
            <w:tcW w:w="3260" w:type="dxa"/>
          </w:tcPr>
          <w:p w14:paraId="22D55A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данному образцу.</w:t>
            </w:r>
          </w:p>
          <w:p w14:paraId="6DFDED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w:t>
            </w:r>
            <w:r>
              <w:rPr>
                <w:rFonts w:ascii="Times New Roman" w:eastAsia="Times New Roman" w:hAnsi="Times New Roman" w:cs="Times New Roman"/>
                <w:color w:val="000000"/>
                <w:sz w:val="24"/>
                <w:szCs w:val="24"/>
              </w:rPr>
              <w:t xml:space="preserve"> правописания парных согласных в середине слова с помощью учителя.</w:t>
            </w:r>
          </w:p>
          <w:p w14:paraId="419934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написание парных звонких и глухих согласных с опорой на предоставленный образец, </w:t>
            </w:r>
            <w:r>
              <w:rPr>
                <w:rFonts w:ascii="Times New Roman" w:eastAsia="Times New Roman" w:hAnsi="Times New Roman" w:cs="Times New Roman"/>
                <w:color w:val="000000"/>
                <w:sz w:val="24"/>
                <w:szCs w:val="24"/>
              </w:rPr>
              <w:lastRenderedPageBreak/>
              <w:t>схему, вопросы учителя</w:t>
            </w:r>
          </w:p>
        </w:tc>
        <w:tc>
          <w:tcPr>
            <w:tcW w:w="3969" w:type="dxa"/>
          </w:tcPr>
          <w:p w14:paraId="3938F2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Пишут парные согласные в середине слова по д</w:t>
            </w:r>
            <w:r>
              <w:rPr>
                <w:rFonts w:ascii="Times New Roman" w:eastAsia="Times New Roman" w:hAnsi="Times New Roman" w:cs="Times New Roman"/>
                <w:color w:val="000000"/>
                <w:sz w:val="24"/>
                <w:szCs w:val="24"/>
              </w:rPr>
              <w:t>анному образцу.</w:t>
            </w:r>
          </w:p>
          <w:p w14:paraId="58BAD11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123" w:type="dxa"/>
            <w:tcBorders>
              <w:bottom w:val="single" w:sz="4" w:space="0" w:color="000000"/>
            </w:tcBorders>
          </w:tcPr>
          <w:p w14:paraId="318C60C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w:t>
            </w:r>
            <w:r>
              <w:rPr>
                <w:rFonts w:ascii="Times New Roman" w:eastAsia="Times New Roman" w:hAnsi="Times New Roman" w:cs="Times New Roman"/>
                <w:color w:val="000000"/>
                <w:sz w:val="24"/>
                <w:szCs w:val="24"/>
              </w:rPr>
              <w:t>арительной проверкой.</w:t>
            </w:r>
          </w:p>
          <w:p w14:paraId="7C40ED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w:t>
            </w:r>
            <w:r>
              <w:rPr>
                <w:rFonts w:ascii="Times New Roman" w:eastAsia="Times New Roman" w:hAnsi="Times New Roman" w:cs="Times New Roman"/>
                <w:color w:val="000000"/>
                <w:sz w:val="24"/>
                <w:szCs w:val="24"/>
              </w:rPr>
              <w:t>их согласных с опорой на предоставленный образец, алгоритм, вопросы учителя.</w:t>
            </w:r>
          </w:p>
          <w:p w14:paraId="3F9EF4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w:t>
            </w:r>
            <w:r>
              <w:rPr>
                <w:rFonts w:ascii="Times New Roman" w:eastAsia="Times New Roman" w:hAnsi="Times New Roman" w:cs="Times New Roman"/>
                <w:color w:val="000000"/>
                <w:sz w:val="24"/>
                <w:szCs w:val="24"/>
              </w:rPr>
              <w:t>асными с помощью учителя</w:t>
            </w:r>
          </w:p>
        </w:tc>
        <w:tc>
          <w:tcPr>
            <w:tcW w:w="3969" w:type="dxa"/>
            <w:tcBorders>
              <w:bottom w:val="single" w:sz="4" w:space="0" w:color="000000"/>
            </w:tcBorders>
          </w:tcPr>
          <w:p w14:paraId="3EBAF4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14:paraId="539470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t>план текста изложения.</w:t>
            </w:r>
          </w:p>
          <w:p w14:paraId="560C9B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w:t>
            </w:r>
            <w:r>
              <w:rPr>
                <w:rFonts w:ascii="Times New Roman" w:eastAsia="Times New Roman" w:hAnsi="Times New Roman" w:cs="Times New Roman"/>
                <w:color w:val="000000"/>
                <w:sz w:val="24"/>
                <w:szCs w:val="24"/>
              </w:rPr>
              <w:t>я.</w:t>
            </w:r>
          </w:p>
          <w:p w14:paraId="1687C1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ошибки, объяснение правильного </w:t>
            </w:r>
            <w:r>
              <w:rPr>
                <w:rFonts w:ascii="Times New Roman" w:eastAsia="Times New Roman" w:hAnsi="Times New Roman" w:cs="Times New Roman"/>
                <w:color w:val="000000"/>
                <w:sz w:val="24"/>
                <w:szCs w:val="24"/>
              </w:rPr>
              <w:lastRenderedPageBreak/>
              <w:t>написания слова, подбор проверочного слова.</w:t>
            </w:r>
          </w:p>
          <w:p w14:paraId="043498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проверяемых и непроверяемых написаний гласных и согласных в словах</w:t>
            </w:r>
          </w:p>
        </w:tc>
        <w:tc>
          <w:tcPr>
            <w:tcW w:w="3260" w:type="dxa"/>
          </w:tcPr>
          <w:p w14:paraId="293044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3BCC1A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допущенными в тексте </w:t>
            </w:r>
            <w:r>
              <w:rPr>
                <w:rFonts w:ascii="Times New Roman" w:eastAsia="Times New Roman" w:hAnsi="Times New Roman" w:cs="Times New Roman"/>
                <w:color w:val="000000"/>
                <w:sz w:val="24"/>
                <w:szCs w:val="24"/>
              </w:rPr>
              <w:lastRenderedPageBreak/>
              <w:t>(графическое выделение, подбор проверочных слов), с помощью учителя</w:t>
            </w:r>
          </w:p>
        </w:tc>
        <w:tc>
          <w:tcPr>
            <w:tcW w:w="3969" w:type="dxa"/>
          </w:tcPr>
          <w:p w14:paraId="201808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Анализируют свои ошибки.</w:t>
            </w:r>
          </w:p>
          <w:p w14:paraId="551599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w:t>
            </w:r>
            <w:r>
              <w:rPr>
                <w:rFonts w:ascii="Times New Roman" w:eastAsia="Times New Roman" w:hAnsi="Times New Roman" w:cs="Times New Roman"/>
                <w:color w:val="000000"/>
                <w:sz w:val="24"/>
                <w:szCs w:val="24"/>
              </w:rPr>
              <w:t xml:space="preserve"> в тетради работу над ошибками, допущенными в тексте (графическое выделение, подбор </w:t>
            </w:r>
            <w:r>
              <w:rPr>
                <w:rFonts w:ascii="Times New Roman" w:eastAsia="Times New Roman" w:hAnsi="Times New Roman" w:cs="Times New Roman"/>
                <w:color w:val="000000"/>
                <w:sz w:val="24"/>
                <w:szCs w:val="24"/>
              </w:rPr>
              <w:lastRenderedPageBreak/>
              <w:t>проверочных слов)</w:t>
            </w:r>
          </w:p>
        </w:tc>
      </w:tr>
      <w:tr w:rsidR="00D06E45" w14:paraId="12F8A211" w14:textId="77777777" w:rsidTr="00644909">
        <w:trPr>
          <w:trHeight w:val="145"/>
        </w:trPr>
        <w:tc>
          <w:tcPr>
            <w:tcW w:w="566" w:type="dxa"/>
          </w:tcPr>
          <w:p w14:paraId="5AF5390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w:t>
            </w:r>
          </w:p>
        </w:tc>
        <w:tc>
          <w:tcPr>
            <w:tcW w:w="2123" w:type="dxa"/>
          </w:tcPr>
          <w:p w14:paraId="0C9A201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14:paraId="5F3282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Различие </w:t>
            </w:r>
            <w:r>
              <w:rPr>
                <w:rFonts w:ascii="Times New Roman" w:eastAsia="Times New Roman" w:hAnsi="Times New Roman" w:cs="Times New Roman"/>
                <w:color w:val="000000"/>
                <w:sz w:val="24"/>
                <w:szCs w:val="24"/>
              </w:rPr>
              <w:t>слов с приставками и предлогов со словами.</w:t>
            </w:r>
          </w:p>
          <w:p w14:paraId="2FB9A2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14:paraId="71EE714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w:t>
            </w:r>
            <w:r>
              <w:rPr>
                <w:rFonts w:ascii="Times New Roman" w:eastAsia="Times New Roman" w:hAnsi="Times New Roman" w:cs="Times New Roman"/>
                <w:color w:val="000000"/>
                <w:sz w:val="24"/>
                <w:szCs w:val="24"/>
              </w:rPr>
              <w:t xml:space="preserve"> схему, опорную таблицу</w:t>
            </w:r>
          </w:p>
        </w:tc>
        <w:tc>
          <w:tcPr>
            <w:tcW w:w="3969" w:type="dxa"/>
          </w:tcPr>
          <w:p w14:paraId="637BE9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14:paraId="44D413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w:t>
            </w:r>
            <w:r>
              <w:rPr>
                <w:rFonts w:ascii="Times New Roman" w:eastAsia="Times New Roman" w:hAnsi="Times New Roman" w:cs="Times New Roman"/>
                <w:color w:val="000000"/>
                <w:sz w:val="24"/>
                <w:szCs w:val="24"/>
              </w:rPr>
              <w:t>пересказ текста по вопросам.</w:t>
            </w:r>
          </w:p>
          <w:p w14:paraId="7ABF2B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w:t>
            </w:r>
            <w:r>
              <w:rPr>
                <w:rFonts w:ascii="Times New Roman" w:eastAsia="Times New Roman" w:hAnsi="Times New Roman" w:cs="Times New Roman"/>
                <w:color w:val="000000"/>
                <w:sz w:val="24"/>
                <w:szCs w:val="24"/>
              </w:rPr>
              <w:t>словам.</w:t>
            </w:r>
          </w:p>
          <w:p w14:paraId="71BE57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14:paraId="79625E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w:t>
            </w:r>
            <w:r>
              <w:rPr>
                <w:rFonts w:ascii="Times New Roman" w:eastAsia="Times New Roman" w:hAnsi="Times New Roman" w:cs="Times New Roman"/>
                <w:color w:val="000000"/>
                <w:sz w:val="24"/>
                <w:szCs w:val="24"/>
              </w:rPr>
              <w:t>ия приставок и предлогов с помощью учителя</w:t>
            </w:r>
          </w:p>
        </w:tc>
        <w:tc>
          <w:tcPr>
            <w:tcW w:w="3969" w:type="dxa"/>
          </w:tcPr>
          <w:p w14:paraId="4DD016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AA1E4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123" w:type="dxa"/>
          </w:tcPr>
          <w:p w14:paraId="24E73A6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14:paraId="081F2E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по </w:t>
            </w:r>
            <w:r>
              <w:rPr>
                <w:rFonts w:ascii="Times New Roman" w:eastAsia="Times New Roman" w:hAnsi="Times New Roman" w:cs="Times New Roman"/>
                <w:color w:val="000000"/>
                <w:sz w:val="24"/>
                <w:szCs w:val="24"/>
              </w:rPr>
              <w:t>плану.</w:t>
            </w:r>
          </w:p>
          <w:p w14:paraId="56BE93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14:paraId="641AE03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w:t>
            </w:r>
            <w:r>
              <w:rPr>
                <w:rFonts w:ascii="Times New Roman" w:eastAsia="Times New Roman" w:hAnsi="Times New Roman" w:cs="Times New Roman"/>
                <w:color w:val="000000"/>
                <w:sz w:val="24"/>
                <w:szCs w:val="24"/>
              </w:rPr>
              <w:t>ану.</w:t>
            </w:r>
          </w:p>
          <w:p w14:paraId="559446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приставкой пере-.</w:t>
            </w:r>
          </w:p>
          <w:p w14:paraId="20EE23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Образуют слова с приставками на -, об-, под-, от-, над -, по-, про-, пере-, </w:t>
            </w:r>
            <w:r>
              <w:rPr>
                <w:rFonts w:ascii="Times New Roman" w:eastAsia="Times New Roman" w:hAnsi="Times New Roman" w:cs="Times New Roman"/>
                <w:color w:val="000000"/>
                <w:sz w:val="24"/>
                <w:szCs w:val="24"/>
              </w:rPr>
              <w:t>до -, за -, об-.</w:t>
            </w:r>
          </w:p>
          <w:p w14:paraId="6AD1B8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r>
              <w:rPr>
                <w:rFonts w:ascii="Times New Roman" w:eastAsia="Times New Roman" w:hAnsi="Times New Roman" w:cs="Times New Roman"/>
                <w:color w:val="000000"/>
                <w:sz w:val="24"/>
                <w:szCs w:val="24"/>
              </w:rPr>
              <w:t xml:space="preserve"> по правописанию гласных в приставках.</w:t>
            </w:r>
          </w:p>
          <w:p w14:paraId="204C3E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w:t>
            </w:r>
            <w:r>
              <w:rPr>
                <w:rFonts w:ascii="Times New Roman" w:eastAsia="Times New Roman" w:hAnsi="Times New Roman" w:cs="Times New Roman"/>
                <w:color w:val="000000"/>
                <w:sz w:val="24"/>
                <w:szCs w:val="24"/>
              </w:rPr>
              <w:t xml:space="preserve"> образец.</w:t>
            </w:r>
          </w:p>
          <w:p w14:paraId="699C41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14:paraId="5724D0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из текста выделенных </w:t>
            </w:r>
            <w:r>
              <w:rPr>
                <w:rFonts w:ascii="Times New Roman" w:eastAsia="Times New Roman" w:hAnsi="Times New Roman" w:cs="Times New Roman"/>
                <w:color w:val="000000"/>
                <w:sz w:val="24"/>
                <w:szCs w:val="24"/>
              </w:rPr>
              <w:t>словосочетаний.</w:t>
            </w:r>
          </w:p>
          <w:p w14:paraId="355D55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Письменный пересказ текста с опорой на словосочетания.</w:t>
            </w:r>
          </w:p>
          <w:p w14:paraId="58B5FB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14:paraId="6D2D4B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7DBA4F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 xml:space="preserve">письменный </w:t>
            </w:r>
            <w:r>
              <w:rPr>
                <w:rFonts w:ascii="Times New Roman" w:eastAsia="Times New Roman" w:hAnsi="Times New Roman" w:cs="Times New Roman"/>
                <w:color w:val="000000"/>
                <w:sz w:val="24"/>
                <w:szCs w:val="24"/>
              </w:rPr>
              <w:lastRenderedPageBreak/>
              <w:t>пересказ текста с помощью учителя.</w:t>
            </w:r>
          </w:p>
          <w:p w14:paraId="4C52643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Разбирают сова в упражнении по составу.</w:t>
            </w:r>
          </w:p>
          <w:p w14:paraId="1FD8BF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пересказ </w:t>
            </w:r>
            <w:r>
              <w:rPr>
                <w:rFonts w:ascii="Times New Roman" w:eastAsia="Times New Roman" w:hAnsi="Times New Roman" w:cs="Times New Roman"/>
                <w:color w:val="000000"/>
                <w:sz w:val="24"/>
                <w:szCs w:val="24"/>
              </w:rPr>
              <w:lastRenderedPageBreak/>
              <w:t>текста.</w:t>
            </w:r>
          </w:p>
          <w:p w14:paraId="723DEA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w:t>
            </w:r>
            <w:r>
              <w:rPr>
                <w:rFonts w:ascii="Times New Roman" w:eastAsia="Times New Roman" w:hAnsi="Times New Roman" w:cs="Times New Roman"/>
                <w:color w:val="000000"/>
                <w:sz w:val="24"/>
                <w:szCs w:val="24"/>
              </w:rPr>
              <w:t>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123" w:type="dxa"/>
          </w:tcPr>
          <w:p w14:paraId="150E250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на практике полученных </w:t>
            </w:r>
            <w:r>
              <w:rPr>
                <w:rFonts w:ascii="Times New Roman" w:eastAsia="Times New Roman" w:hAnsi="Times New Roman" w:cs="Times New Roman"/>
                <w:color w:val="000000"/>
                <w:sz w:val="24"/>
                <w:szCs w:val="24"/>
              </w:rPr>
              <w:t>знаний</w:t>
            </w:r>
          </w:p>
        </w:tc>
        <w:tc>
          <w:tcPr>
            <w:tcW w:w="3260" w:type="dxa"/>
          </w:tcPr>
          <w:p w14:paraId="4DA127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14:paraId="6B8A13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14:paraId="049BE67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609BA74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w:t>
            </w:r>
            <w:r>
              <w:rPr>
                <w:rFonts w:ascii="Times New Roman" w:eastAsia="Times New Roman" w:hAnsi="Times New Roman" w:cs="Times New Roman"/>
                <w:color w:val="000000"/>
                <w:sz w:val="24"/>
                <w:szCs w:val="24"/>
              </w:rPr>
              <w:t>т.</w:t>
            </w:r>
          </w:p>
          <w:p w14:paraId="5619DE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w:t>
            </w:r>
            <w:r>
              <w:rPr>
                <w:rFonts w:ascii="Times New Roman" w:eastAsia="Times New Roman" w:hAnsi="Times New Roman" w:cs="Times New Roman"/>
                <w:color w:val="000000"/>
                <w:sz w:val="24"/>
                <w:szCs w:val="24"/>
              </w:rPr>
              <w:t xml:space="preserve"> словарный диктант.</w:t>
            </w:r>
          </w:p>
          <w:p w14:paraId="77D275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14:paraId="0264B83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Деление текста на части по </w:t>
            </w:r>
            <w:r>
              <w:rPr>
                <w:rFonts w:ascii="Times New Roman" w:eastAsia="Times New Roman" w:hAnsi="Times New Roman" w:cs="Times New Roman"/>
                <w:color w:val="000000"/>
                <w:sz w:val="24"/>
                <w:szCs w:val="24"/>
              </w:rPr>
              <w:lastRenderedPageBreak/>
              <w:t>данному плану.</w:t>
            </w:r>
          </w:p>
          <w:p w14:paraId="57E32D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вставляя </w:t>
            </w:r>
            <w:r>
              <w:rPr>
                <w:rFonts w:ascii="Times New Roman" w:eastAsia="Times New Roman" w:hAnsi="Times New Roman" w:cs="Times New Roman"/>
                <w:color w:val="000000"/>
                <w:sz w:val="24"/>
                <w:szCs w:val="24"/>
              </w:rPr>
              <w:t>пропущенные гласные в корне и приставке.</w:t>
            </w:r>
          </w:p>
          <w:p w14:paraId="41673B5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05B0A8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Связно высказываются </w:t>
            </w:r>
            <w:r>
              <w:rPr>
                <w:rFonts w:ascii="Times New Roman" w:eastAsia="Times New Roman" w:hAnsi="Times New Roman" w:cs="Times New Roman"/>
                <w:color w:val="000000"/>
                <w:sz w:val="24"/>
                <w:szCs w:val="24"/>
              </w:rPr>
              <w:lastRenderedPageBreak/>
              <w:t>устно, письменно выполняют задание с помощью учителя.</w:t>
            </w:r>
          </w:p>
          <w:p w14:paraId="000271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w:t>
            </w:r>
            <w:r>
              <w:rPr>
                <w:rFonts w:ascii="Times New Roman" w:eastAsia="Times New Roman" w:hAnsi="Times New Roman" w:cs="Times New Roman"/>
                <w:color w:val="000000"/>
                <w:sz w:val="24"/>
                <w:szCs w:val="24"/>
              </w:rPr>
              <w:t>т по образцу с соблюдением красной строки</w:t>
            </w:r>
          </w:p>
        </w:tc>
        <w:tc>
          <w:tcPr>
            <w:tcW w:w="3969" w:type="dxa"/>
          </w:tcPr>
          <w:p w14:paraId="78C96C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сведениями о тексте.</w:t>
            </w:r>
          </w:p>
          <w:p w14:paraId="6248066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короткий текст в зависимости от заданного заглавия (отражение темы или </w:t>
            </w:r>
            <w:r>
              <w:rPr>
                <w:rFonts w:ascii="Times New Roman" w:eastAsia="Times New Roman" w:hAnsi="Times New Roman" w:cs="Times New Roman"/>
                <w:color w:val="000000"/>
                <w:sz w:val="24"/>
                <w:szCs w:val="24"/>
              </w:rPr>
              <w:lastRenderedPageBreak/>
              <w:t>идеи).</w:t>
            </w:r>
          </w:p>
          <w:p w14:paraId="660E816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w:t>
            </w:r>
            <w:r>
              <w:rPr>
                <w:rFonts w:ascii="Times New Roman" w:eastAsia="Times New Roman" w:hAnsi="Times New Roman" w:cs="Times New Roman"/>
                <w:color w:val="000000"/>
                <w:sz w:val="24"/>
                <w:szCs w:val="24"/>
              </w:rPr>
              <w:t>у плану.</w:t>
            </w:r>
          </w:p>
          <w:p w14:paraId="55864E2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14:paraId="7CD79C0C" w14:textId="77777777" w:rsidTr="00644909">
        <w:trPr>
          <w:trHeight w:val="1405"/>
        </w:trPr>
        <w:tc>
          <w:tcPr>
            <w:tcW w:w="566" w:type="dxa"/>
          </w:tcPr>
          <w:p w14:paraId="4A554B3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43</w:t>
            </w:r>
          </w:p>
        </w:tc>
        <w:tc>
          <w:tcPr>
            <w:tcW w:w="2123" w:type="dxa"/>
          </w:tcPr>
          <w:p w14:paraId="45326D1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правилом </w:t>
            </w:r>
            <w:r>
              <w:rPr>
                <w:rFonts w:ascii="Times New Roman" w:eastAsia="Times New Roman" w:hAnsi="Times New Roman" w:cs="Times New Roman"/>
                <w:color w:val="000000"/>
                <w:sz w:val="24"/>
                <w:szCs w:val="24"/>
              </w:rPr>
              <w:t>правописания согласных в приставках.</w:t>
            </w:r>
          </w:p>
          <w:p w14:paraId="607864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w:t>
            </w:r>
            <w:r>
              <w:rPr>
                <w:rFonts w:ascii="Times New Roman" w:eastAsia="Times New Roman" w:hAnsi="Times New Roman" w:cs="Times New Roman"/>
                <w:color w:val="000000"/>
                <w:sz w:val="24"/>
                <w:szCs w:val="24"/>
              </w:rPr>
              <w:t>отвечают на вопросы.</w:t>
            </w:r>
          </w:p>
          <w:p w14:paraId="10D2AA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w:t>
            </w:r>
            <w:r>
              <w:rPr>
                <w:rFonts w:ascii="Times New Roman" w:eastAsia="Times New Roman" w:hAnsi="Times New Roman" w:cs="Times New Roman"/>
                <w:color w:val="000000"/>
                <w:sz w:val="24"/>
                <w:szCs w:val="24"/>
              </w:rPr>
              <w:t>авок.</w:t>
            </w:r>
          </w:p>
          <w:p w14:paraId="7F314A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w:t>
            </w:r>
            <w:r>
              <w:rPr>
                <w:rFonts w:ascii="Times New Roman" w:eastAsia="Times New Roman" w:hAnsi="Times New Roman" w:cs="Times New Roman"/>
                <w:color w:val="000000"/>
                <w:sz w:val="24"/>
                <w:szCs w:val="24"/>
              </w:rPr>
              <w:t xml:space="preserve">нии приставок на согласные с -, </w:t>
            </w:r>
          </w:p>
          <w:p w14:paraId="46945B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3" w:type="dxa"/>
          </w:tcPr>
          <w:p w14:paraId="5F0FDB3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словах с </w:t>
            </w:r>
            <w:r>
              <w:rPr>
                <w:rFonts w:ascii="Times New Roman" w:eastAsia="Times New Roman" w:hAnsi="Times New Roman" w:cs="Times New Roman"/>
                <w:sz w:val="24"/>
                <w:szCs w:val="24"/>
              </w:rPr>
              <w:lastRenderedPageBreak/>
              <w:t>приставками</w:t>
            </w:r>
          </w:p>
        </w:tc>
        <w:tc>
          <w:tcPr>
            <w:tcW w:w="708" w:type="dxa"/>
          </w:tcPr>
          <w:p w14:paraId="7E58E23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2EAEB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произношения и написания слов с разделительным твёрдым </w:t>
            </w:r>
            <w:r>
              <w:rPr>
                <w:rFonts w:ascii="Times New Roman" w:eastAsia="Times New Roman" w:hAnsi="Times New Roman" w:cs="Times New Roman"/>
                <w:color w:val="000000"/>
                <w:sz w:val="24"/>
                <w:szCs w:val="24"/>
              </w:rPr>
              <w:lastRenderedPageBreak/>
              <w:t>знаком.</w:t>
            </w:r>
          </w:p>
          <w:p w14:paraId="795230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w:t>
            </w:r>
            <w:r>
              <w:rPr>
                <w:rFonts w:ascii="Times New Roman" w:eastAsia="Times New Roman" w:hAnsi="Times New Roman" w:cs="Times New Roman"/>
                <w:color w:val="000000"/>
                <w:sz w:val="24"/>
                <w:szCs w:val="24"/>
              </w:rPr>
              <w:t xml:space="preserve"> разделительного твердого знака в словах с приставками.</w:t>
            </w:r>
          </w:p>
          <w:p w14:paraId="612739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Сравнивают произношение и написание слов с разделительным твёрдым </w:t>
            </w:r>
            <w:r>
              <w:rPr>
                <w:rFonts w:ascii="Times New Roman" w:eastAsia="Times New Roman" w:hAnsi="Times New Roman" w:cs="Times New Roman"/>
                <w:color w:val="000000"/>
                <w:sz w:val="24"/>
                <w:szCs w:val="24"/>
              </w:rPr>
              <w:lastRenderedPageBreak/>
              <w:t>знаком.</w:t>
            </w:r>
          </w:p>
          <w:p w14:paraId="3255DF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письменно фиксируют случаи написания </w:t>
            </w:r>
            <w:r>
              <w:rPr>
                <w:rFonts w:ascii="Times New Roman" w:eastAsia="Times New Roman" w:hAnsi="Times New Roman" w:cs="Times New Roman"/>
                <w:color w:val="000000"/>
                <w:sz w:val="24"/>
                <w:szCs w:val="24"/>
              </w:rPr>
              <w:t>разделительного твердого знака (ъ) в словах с приставками с опорой на схему.</w:t>
            </w:r>
          </w:p>
          <w:p w14:paraId="237E5A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случаи написания разделительного твердого знака (ъ) в словах с приставкам</w:t>
            </w:r>
            <w:r>
              <w:rPr>
                <w:rFonts w:ascii="Times New Roman" w:eastAsia="Times New Roman" w:hAnsi="Times New Roman" w:cs="Times New Roman"/>
                <w:color w:val="000000"/>
                <w:sz w:val="24"/>
                <w:szCs w:val="24"/>
              </w:rPr>
              <w:t>и.</w:t>
            </w:r>
          </w:p>
          <w:p w14:paraId="3F7379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46</w:t>
            </w:r>
          </w:p>
        </w:tc>
        <w:tc>
          <w:tcPr>
            <w:tcW w:w="2123" w:type="dxa"/>
          </w:tcPr>
          <w:p w14:paraId="11C3D2C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Образование слов с помощью приставок: вы-, под-, за-, об-, от-, до-, пере-, </w:t>
            </w:r>
            <w:r>
              <w:rPr>
                <w:rFonts w:ascii="Times New Roman" w:eastAsia="Times New Roman" w:hAnsi="Times New Roman" w:cs="Times New Roman"/>
                <w:color w:val="000000"/>
                <w:sz w:val="24"/>
                <w:szCs w:val="24"/>
              </w:rPr>
              <w:t>с-.</w:t>
            </w:r>
          </w:p>
          <w:p w14:paraId="2BDADEC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w:t>
            </w:r>
            <w:r>
              <w:rPr>
                <w:rFonts w:ascii="Times New Roman" w:eastAsia="Times New Roman" w:hAnsi="Times New Roman" w:cs="Times New Roman"/>
                <w:color w:val="000000"/>
                <w:sz w:val="24"/>
                <w:szCs w:val="24"/>
              </w:rPr>
              <w:t>б-, от-, до-, пере-, с- с помощью учителя.</w:t>
            </w:r>
          </w:p>
          <w:p w14:paraId="221DF3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w:t>
            </w:r>
            <w:r>
              <w:rPr>
                <w:rFonts w:ascii="Times New Roman" w:eastAsia="Times New Roman" w:hAnsi="Times New Roman" w:cs="Times New Roman"/>
                <w:color w:val="000000"/>
                <w:sz w:val="24"/>
                <w:szCs w:val="24"/>
              </w:rPr>
              <w:t>усеницы с муравьём.</w:t>
            </w:r>
          </w:p>
          <w:p w14:paraId="384132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14:paraId="28B45C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w:t>
            </w:r>
            <w:r>
              <w:rPr>
                <w:rFonts w:ascii="Times New Roman" w:eastAsia="Times New Roman" w:hAnsi="Times New Roman" w:cs="Times New Roman"/>
                <w:color w:val="000000"/>
                <w:sz w:val="24"/>
                <w:szCs w:val="24"/>
              </w:rPr>
              <w:t xml:space="preserve"> в одних словах после приставки пишем разделительный твердый знак (ъ), в других нет.</w:t>
            </w:r>
          </w:p>
          <w:p w14:paraId="2A5412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47</w:t>
            </w:r>
          </w:p>
        </w:tc>
        <w:tc>
          <w:tcPr>
            <w:tcW w:w="2123" w:type="dxa"/>
          </w:tcPr>
          <w:p w14:paraId="32CA033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14:paraId="39DEAE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70759B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w:t>
            </w:r>
            <w:r>
              <w:rPr>
                <w:rFonts w:ascii="Times New Roman" w:eastAsia="Times New Roman" w:hAnsi="Times New Roman" w:cs="Times New Roman"/>
                <w:color w:val="000000"/>
                <w:sz w:val="24"/>
                <w:szCs w:val="24"/>
              </w:rPr>
              <w:t>темы раздела «Состав слова» по опорным таблицам, схемам.</w:t>
            </w:r>
          </w:p>
          <w:p w14:paraId="6AE62D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14:paraId="491F52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w:t>
            </w:r>
            <w:r>
              <w:rPr>
                <w:rFonts w:ascii="Times New Roman" w:eastAsia="Times New Roman" w:hAnsi="Times New Roman" w:cs="Times New Roman"/>
                <w:color w:val="000000"/>
                <w:sz w:val="24"/>
                <w:szCs w:val="24"/>
              </w:rPr>
              <w:t>четания, записывают их в тетрадь.</w:t>
            </w:r>
          </w:p>
          <w:p w14:paraId="51B0C6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14:paraId="132CE8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w:t>
            </w:r>
            <w:r>
              <w:rPr>
                <w:rFonts w:ascii="Times New Roman" w:eastAsia="Times New Roman" w:hAnsi="Times New Roman" w:cs="Times New Roman"/>
                <w:color w:val="000000"/>
                <w:sz w:val="24"/>
                <w:szCs w:val="24"/>
              </w:rPr>
              <w:t>редложениям с сомнительными гласными в корне и приставке.</w:t>
            </w:r>
          </w:p>
          <w:p w14:paraId="3CD7A1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w:t>
            </w:r>
            <w:r>
              <w:rPr>
                <w:rFonts w:ascii="Times New Roman" w:eastAsia="Times New Roman" w:hAnsi="Times New Roman" w:cs="Times New Roman"/>
                <w:color w:val="000000"/>
                <w:sz w:val="24"/>
                <w:szCs w:val="24"/>
              </w:rPr>
              <w:t>небольшого рассказа «Встреча в лесу» с использованием словосочетаний учебника.</w:t>
            </w:r>
          </w:p>
          <w:p w14:paraId="53747D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w:t>
            </w:r>
            <w:r>
              <w:rPr>
                <w:rFonts w:ascii="Times New Roman" w:eastAsia="Times New Roman" w:hAnsi="Times New Roman" w:cs="Times New Roman"/>
                <w:color w:val="000000"/>
                <w:sz w:val="24"/>
                <w:szCs w:val="24"/>
              </w:rPr>
              <w:t xml:space="preserve"> его.</w:t>
            </w:r>
          </w:p>
          <w:p w14:paraId="7BFD699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67FEB0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w:t>
            </w:r>
            <w:r>
              <w:rPr>
                <w:rFonts w:ascii="Times New Roman" w:eastAsia="Times New Roman" w:hAnsi="Times New Roman" w:cs="Times New Roman"/>
                <w:color w:val="000000"/>
                <w:sz w:val="24"/>
                <w:szCs w:val="24"/>
              </w:rPr>
              <w:t>фиксов.</w:t>
            </w:r>
          </w:p>
          <w:p w14:paraId="30CFE20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123" w:type="dxa"/>
          </w:tcPr>
          <w:p w14:paraId="020044E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14:paraId="5F5F67E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различными видами записок: </w:t>
            </w:r>
            <w:r>
              <w:rPr>
                <w:rFonts w:ascii="Times New Roman" w:eastAsia="Times New Roman" w:hAnsi="Times New Roman" w:cs="Times New Roman"/>
                <w:color w:val="000000"/>
                <w:sz w:val="24"/>
                <w:szCs w:val="24"/>
              </w:rPr>
              <w:t>запиской-просьбой, запиской-приглашением, запиской-сообщением.</w:t>
            </w:r>
          </w:p>
          <w:p w14:paraId="2565FB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r>
              <w:rPr>
                <w:rFonts w:ascii="Times New Roman" w:eastAsia="Times New Roman" w:hAnsi="Times New Roman" w:cs="Times New Roman"/>
                <w:color w:val="000000"/>
                <w:sz w:val="24"/>
                <w:szCs w:val="24"/>
              </w:rPr>
              <w:t>.</w:t>
            </w:r>
          </w:p>
          <w:p w14:paraId="79B7F06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14:paraId="78E432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w:t>
            </w:r>
            <w:r>
              <w:rPr>
                <w:rFonts w:ascii="Times New Roman" w:eastAsia="Times New Roman" w:hAnsi="Times New Roman" w:cs="Times New Roman"/>
                <w:color w:val="000000"/>
                <w:sz w:val="24"/>
                <w:szCs w:val="24"/>
              </w:rPr>
              <w:t xml:space="preserve"> «Любовь» Ю. Буковского о любовной записке второклассника.</w:t>
            </w:r>
          </w:p>
          <w:p w14:paraId="657FC1B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14:paraId="6EA3DE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w:t>
            </w:r>
            <w:r>
              <w:rPr>
                <w:rFonts w:ascii="Times New Roman" w:eastAsia="Times New Roman" w:hAnsi="Times New Roman" w:cs="Times New Roman"/>
                <w:color w:val="000000"/>
                <w:sz w:val="24"/>
                <w:szCs w:val="24"/>
              </w:rPr>
              <w:t xml:space="preserve"> глаголы в группе однокоренных слов по опорной таблице. </w:t>
            </w:r>
          </w:p>
          <w:p w14:paraId="1F9DD2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Составляют словосочетания </w:t>
            </w:r>
            <w:r>
              <w:rPr>
                <w:rFonts w:ascii="Times New Roman" w:eastAsia="Times New Roman" w:hAnsi="Times New Roman" w:cs="Times New Roman"/>
                <w:color w:val="000000"/>
                <w:sz w:val="24"/>
                <w:szCs w:val="24"/>
              </w:rPr>
              <w:t>и предложения с опорой на картинки</w:t>
            </w:r>
          </w:p>
        </w:tc>
        <w:tc>
          <w:tcPr>
            <w:tcW w:w="3969" w:type="dxa"/>
          </w:tcPr>
          <w:p w14:paraId="7859E3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14:paraId="7F187D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w:t>
            </w:r>
            <w:r>
              <w:rPr>
                <w:rFonts w:ascii="Times New Roman" w:eastAsia="Times New Roman" w:hAnsi="Times New Roman" w:cs="Times New Roman"/>
                <w:color w:val="000000"/>
                <w:sz w:val="24"/>
                <w:szCs w:val="24"/>
              </w:rPr>
              <w:t>ринадлежность слов к определённым частям речи, ориентируясь на их значение и вопрос.</w:t>
            </w:r>
          </w:p>
          <w:p w14:paraId="2D96D5D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14:paraId="50B1A711" w14:textId="77777777" w:rsidTr="00644909">
        <w:trPr>
          <w:trHeight w:val="145"/>
        </w:trPr>
        <w:tc>
          <w:tcPr>
            <w:tcW w:w="566" w:type="dxa"/>
          </w:tcPr>
          <w:p w14:paraId="586FCFD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3" w:type="dxa"/>
          </w:tcPr>
          <w:p w14:paraId="54854AF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имен существительных, </w:t>
            </w:r>
            <w:r>
              <w:rPr>
                <w:rFonts w:ascii="Times New Roman" w:eastAsia="Times New Roman" w:hAnsi="Times New Roman" w:cs="Times New Roman"/>
                <w:sz w:val="24"/>
                <w:szCs w:val="24"/>
              </w:rPr>
              <w:lastRenderedPageBreak/>
              <w:t>имен прилагательных и глаголов в предложении</w:t>
            </w:r>
          </w:p>
        </w:tc>
        <w:tc>
          <w:tcPr>
            <w:tcW w:w="708" w:type="dxa"/>
          </w:tcPr>
          <w:p w14:paraId="1898BF3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6ED7023"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различием имен существительных, </w:t>
            </w:r>
            <w:r>
              <w:rPr>
                <w:rFonts w:ascii="Times New Roman" w:eastAsia="Times New Roman" w:hAnsi="Times New Roman" w:cs="Times New Roman"/>
                <w:color w:val="000000"/>
                <w:sz w:val="24"/>
                <w:szCs w:val="24"/>
              </w:rPr>
              <w:lastRenderedPageBreak/>
              <w:t>имен прилагательных и глаголов в предложении.</w:t>
            </w:r>
          </w:p>
          <w:p w14:paraId="4DF3B48C"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последовательности событий в </w:t>
            </w:r>
            <w:r>
              <w:rPr>
                <w:rFonts w:ascii="Times New Roman" w:eastAsia="Times New Roman" w:hAnsi="Times New Roman" w:cs="Times New Roman"/>
                <w:color w:val="000000"/>
                <w:sz w:val="24"/>
                <w:szCs w:val="24"/>
              </w:rPr>
              <w:t>рассказе при помощи пунктов плана</w:t>
            </w:r>
          </w:p>
        </w:tc>
        <w:tc>
          <w:tcPr>
            <w:tcW w:w="3260" w:type="dxa"/>
          </w:tcPr>
          <w:p w14:paraId="551170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части речи.</w:t>
            </w:r>
          </w:p>
          <w:p w14:paraId="190B8D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Подчеркивают имена существительные, имена прилагательные и глаголы с помощью учителя.</w:t>
            </w:r>
          </w:p>
          <w:p w14:paraId="56B694D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рассказ с помощью учителя</w:t>
            </w:r>
          </w:p>
        </w:tc>
        <w:tc>
          <w:tcPr>
            <w:tcW w:w="3969" w:type="dxa"/>
          </w:tcPr>
          <w:p w14:paraId="2813C9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имена существительные, имена прилагательные и глаголы в </w:t>
            </w:r>
            <w:r>
              <w:rPr>
                <w:rFonts w:ascii="Times New Roman" w:eastAsia="Times New Roman" w:hAnsi="Times New Roman" w:cs="Times New Roman"/>
                <w:color w:val="000000"/>
                <w:sz w:val="24"/>
                <w:szCs w:val="24"/>
              </w:rPr>
              <w:lastRenderedPageBreak/>
              <w:t>предложении по вопросам.</w:t>
            </w:r>
          </w:p>
          <w:p w14:paraId="1A2422D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14:paraId="775A22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w:t>
            </w:r>
            <w:r>
              <w:rPr>
                <w:rFonts w:ascii="Times New Roman" w:eastAsia="Times New Roman" w:hAnsi="Times New Roman" w:cs="Times New Roman"/>
                <w:color w:val="000000"/>
                <w:sz w:val="24"/>
                <w:szCs w:val="24"/>
              </w:rPr>
              <w:t xml:space="preserve"> пунктов плана.</w:t>
            </w:r>
          </w:p>
          <w:p w14:paraId="57F798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lastRenderedPageBreak/>
              <w:t>Имя существительное – 27 часов</w:t>
            </w:r>
          </w:p>
        </w:tc>
      </w:tr>
      <w:tr w:rsidR="00D06E45" w14:paraId="5408C23D" w14:textId="77777777" w:rsidTr="00644909">
        <w:trPr>
          <w:trHeight w:val="145"/>
        </w:trPr>
        <w:tc>
          <w:tcPr>
            <w:tcW w:w="566" w:type="dxa"/>
          </w:tcPr>
          <w:p w14:paraId="3146E2D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14:paraId="3DA61B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текста имен существительных и изменение их </w:t>
            </w:r>
            <w:r>
              <w:rPr>
                <w:rFonts w:ascii="Times New Roman" w:eastAsia="Times New Roman" w:hAnsi="Times New Roman" w:cs="Times New Roman"/>
                <w:color w:val="000000"/>
                <w:sz w:val="24"/>
                <w:szCs w:val="24"/>
              </w:rPr>
              <w:t>формы по вопросам «Кто? Что?» (постановка в начальную форму).</w:t>
            </w:r>
          </w:p>
          <w:p w14:paraId="2872BC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14:paraId="31577EF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w:t>
            </w:r>
            <w:r>
              <w:rPr>
                <w:rFonts w:ascii="Times New Roman" w:eastAsia="Times New Roman" w:hAnsi="Times New Roman" w:cs="Times New Roman"/>
                <w:color w:val="000000"/>
                <w:sz w:val="24"/>
                <w:szCs w:val="24"/>
              </w:rPr>
              <w:t>ы.</w:t>
            </w:r>
          </w:p>
          <w:p w14:paraId="04AE48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14:paraId="6CB717E6"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задают вопросы к </w:t>
            </w:r>
            <w:r>
              <w:rPr>
                <w:rFonts w:ascii="Times New Roman" w:eastAsia="Times New Roman" w:hAnsi="Times New Roman" w:cs="Times New Roman"/>
                <w:color w:val="000000"/>
                <w:sz w:val="24"/>
                <w:szCs w:val="24"/>
              </w:rPr>
              <w:t>слову-существительному.</w:t>
            </w:r>
          </w:p>
          <w:p w14:paraId="36A61B78"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14:paraId="3896A481"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w:t>
            </w:r>
            <w:r>
              <w:rPr>
                <w:rFonts w:ascii="Times New Roman" w:eastAsia="Times New Roman" w:hAnsi="Times New Roman" w:cs="Times New Roman"/>
                <w:color w:val="000000"/>
                <w:sz w:val="24"/>
                <w:szCs w:val="24"/>
              </w:rPr>
              <w:t xml:space="preserve"> Новый год».</w:t>
            </w:r>
          </w:p>
          <w:p w14:paraId="3E889F3E"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123" w:type="dxa"/>
          </w:tcPr>
          <w:p w14:paraId="68BB286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14:paraId="6F0B12D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w:t>
            </w:r>
            <w:r>
              <w:rPr>
                <w:rFonts w:ascii="Times New Roman" w:eastAsia="Times New Roman" w:hAnsi="Times New Roman" w:cs="Times New Roman"/>
                <w:color w:val="000000"/>
                <w:sz w:val="24"/>
                <w:szCs w:val="24"/>
              </w:rPr>
              <w:lastRenderedPageBreak/>
              <w:t xml:space="preserve">словом «растение», обозначение ударения, указание количества слогов, составление словосочетаний и предложений. </w:t>
            </w:r>
          </w:p>
          <w:p w14:paraId="09B647E8"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14:paraId="30F15318" w14:textId="77777777" w:rsidR="00D06E45" w:rsidRDefault="00183BBD">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текста стихотворения </w:t>
            </w:r>
            <w:r>
              <w:rPr>
                <w:rFonts w:ascii="Times New Roman" w:eastAsia="Times New Roman" w:hAnsi="Times New Roman" w:cs="Times New Roman"/>
                <w:color w:val="000000"/>
                <w:sz w:val="24"/>
                <w:szCs w:val="24"/>
              </w:rPr>
              <w:t>по опорным словам</w:t>
            </w:r>
          </w:p>
        </w:tc>
        <w:tc>
          <w:tcPr>
            <w:tcW w:w="3260" w:type="dxa"/>
          </w:tcPr>
          <w:p w14:paraId="350D98F3"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14:paraId="65B179AE"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w:t>
            </w:r>
            <w:r>
              <w:rPr>
                <w:rFonts w:ascii="Times New Roman" w:eastAsia="Times New Roman" w:hAnsi="Times New Roman" w:cs="Times New Roman"/>
                <w:color w:val="000000"/>
                <w:sz w:val="24"/>
                <w:szCs w:val="24"/>
              </w:rPr>
              <w:lastRenderedPageBreak/>
              <w:t>именах существительных, обозначающих явления природы (листопад, метель, капель, гроза).</w:t>
            </w:r>
          </w:p>
          <w:p w14:paraId="6495F0C5"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народные приметы, содержащие имена существительные, </w:t>
            </w:r>
            <w:r>
              <w:rPr>
                <w:rFonts w:ascii="Times New Roman" w:eastAsia="Times New Roman" w:hAnsi="Times New Roman" w:cs="Times New Roman"/>
                <w:color w:val="000000"/>
                <w:sz w:val="24"/>
                <w:szCs w:val="24"/>
              </w:rPr>
              <w:t>обозначающие явления природы.</w:t>
            </w:r>
          </w:p>
          <w:p w14:paraId="6742B4F1"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Наблюдают за явлениями природы летом, осенью, зимой, весной.</w:t>
            </w:r>
          </w:p>
          <w:p w14:paraId="635C28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существительными, </w:t>
            </w:r>
            <w:r>
              <w:rPr>
                <w:rFonts w:ascii="Times New Roman" w:eastAsia="Times New Roman" w:hAnsi="Times New Roman" w:cs="Times New Roman"/>
                <w:color w:val="000000"/>
                <w:sz w:val="24"/>
                <w:szCs w:val="24"/>
              </w:rPr>
              <w:lastRenderedPageBreak/>
              <w:t xml:space="preserve">обозначающими явления природы летом, осенью, зимой, </w:t>
            </w:r>
            <w:r>
              <w:rPr>
                <w:rFonts w:ascii="Times New Roman" w:eastAsia="Times New Roman" w:hAnsi="Times New Roman" w:cs="Times New Roman"/>
                <w:color w:val="000000"/>
                <w:sz w:val="24"/>
                <w:szCs w:val="24"/>
              </w:rPr>
              <w:t>весной.</w:t>
            </w:r>
          </w:p>
          <w:p w14:paraId="61943E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123" w:type="dxa"/>
          </w:tcPr>
          <w:p w14:paraId="1E54736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14:paraId="28DC6D8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Тренировка в подборе имен </w:t>
            </w:r>
            <w:r>
              <w:rPr>
                <w:rFonts w:ascii="Times New Roman" w:eastAsia="Times New Roman" w:hAnsi="Times New Roman" w:cs="Times New Roman"/>
                <w:color w:val="000000"/>
                <w:sz w:val="24"/>
                <w:szCs w:val="24"/>
              </w:rPr>
              <w:t>существительных, называющих один и тот же предмет по-разному.</w:t>
            </w:r>
          </w:p>
          <w:p w14:paraId="1A4D04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именах существительных, называющих один и тот же предмет </w:t>
            </w:r>
            <w:r>
              <w:rPr>
                <w:rFonts w:ascii="Times New Roman" w:eastAsia="Times New Roman" w:hAnsi="Times New Roman" w:cs="Times New Roman"/>
                <w:color w:val="000000"/>
                <w:sz w:val="24"/>
                <w:szCs w:val="24"/>
              </w:rPr>
              <w:t>по-разному.</w:t>
            </w:r>
          </w:p>
          <w:p w14:paraId="3536DCA0"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w:t>
            </w:r>
            <w:r>
              <w:rPr>
                <w:rFonts w:ascii="Times New Roman" w:eastAsia="Times New Roman" w:hAnsi="Times New Roman" w:cs="Times New Roman"/>
                <w:color w:val="000000"/>
                <w:sz w:val="24"/>
                <w:szCs w:val="24"/>
              </w:rPr>
              <w:t>симости от смысла предложений.</w:t>
            </w:r>
          </w:p>
          <w:p w14:paraId="4580E0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7BA85AAA" w14:textId="77777777" w:rsidTr="00644909">
        <w:trPr>
          <w:trHeight w:val="884"/>
        </w:trPr>
        <w:tc>
          <w:tcPr>
            <w:tcW w:w="566" w:type="dxa"/>
          </w:tcPr>
          <w:p w14:paraId="55CAE68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антонимами.</w:t>
            </w:r>
          </w:p>
          <w:p w14:paraId="06880A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противоположных по значению.</w:t>
            </w:r>
          </w:p>
          <w:p w14:paraId="572F80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46575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w:t>
            </w:r>
            <w:r>
              <w:rPr>
                <w:rFonts w:ascii="Times New Roman" w:eastAsia="Times New Roman" w:hAnsi="Times New Roman" w:cs="Times New Roman"/>
                <w:color w:val="000000"/>
                <w:sz w:val="24"/>
                <w:szCs w:val="24"/>
              </w:rPr>
              <w:t xml:space="preserve">представление об именах существительных, противоположных по </w:t>
            </w:r>
            <w:r>
              <w:rPr>
                <w:rFonts w:ascii="Times New Roman" w:eastAsia="Times New Roman" w:hAnsi="Times New Roman" w:cs="Times New Roman"/>
                <w:color w:val="000000"/>
                <w:sz w:val="24"/>
                <w:szCs w:val="24"/>
              </w:rPr>
              <w:lastRenderedPageBreak/>
              <w:t>значению.</w:t>
            </w:r>
          </w:p>
          <w:p w14:paraId="5367FB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14:paraId="17C9AAA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пары имен существительных, п</w:t>
            </w:r>
            <w:r>
              <w:rPr>
                <w:rFonts w:ascii="Times New Roman" w:eastAsia="Times New Roman" w:hAnsi="Times New Roman" w:cs="Times New Roman"/>
                <w:color w:val="000000"/>
                <w:sz w:val="24"/>
                <w:szCs w:val="24"/>
              </w:rPr>
              <w:t>ротивоположных по значению.</w:t>
            </w:r>
          </w:p>
          <w:p w14:paraId="751C21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w:t>
            </w:r>
          </w:p>
          <w:p w14:paraId="0CF18B2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14:paraId="2974A9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Объясняют их смысл </w:t>
            </w:r>
          </w:p>
        </w:tc>
      </w:tr>
      <w:tr w:rsidR="00D06E45" w14:paraId="07E36810" w14:textId="77777777" w:rsidTr="00644909">
        <w:trPr>
          <w:trHeight w:val="841"/>
        </w:trPr>
        <w:tc>
          <w:tcPr>
            <w:tcW w:w="566" w:type="dxa"/>
          </w:tcPr>
          <w:p w14:paraId="04AB1CF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123" w:type="dxa"/>
          </w:tcPr>
          <w:p w14:paraId="338367F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имён </w:t>
            </w:r>
            <w:r>
              <w:rPr>
                <w:rFonts w:ascii="Times New Roman" w:eastAsia="Times New Roman" w:hAnsi="Times New Roman" w:cs="Times New Roman"/>
                <w:sz w:val="24"/>
                <w:szCs w:val="24"/>
              </w:rPr>
              <w:t>существительных по родам</w:t>
            </w:r>
          </w:p>
        </w:tc>
        <w:tc>
          <w:tcPr>
            <w:tcW w:w="708" w:type="dxa"/>
          </w:tcPr>
          <w:p w14:paraId="464708B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прекрасный, обозначение ударения, указание количества слогов, составление </w:t>
            </w:r>
            <w:r>
              <w:rPr>
                <w:rFonts w:ascii="Times New Roman" w:eastAsia="Times New Roman" w:hAnsi="Times New Roman" w:cs="Times New Roman"/>
                <w:color w:val="000000"/>
                <w:sz w:val="24"/>
                <w:szCs w:val="24"/>
              </w:rPr>
              <w:t>словосочетаний и предложений.</w:t>
            </w:r>
          </w:p>
          <w:p w14:paraId="1FCB1F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упражнений по определению рода имен существительных</w:t>
            </w:r>
          </w:p>
        </w:tc>
        <w:tc>
          <w:tcPr>
            <w:tcW w:w="3260" w:type="dxa"/>
          </w:tcPr>
          <w:p w14:paraId="396117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 трёх родах имен существительных.</w:t>
            </w:r>
          </w:p>
          <w:p w14:paraId="5CE1E1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w:t>
            </w:r>
            <w:r>
              <w:rPr>
                <w:rFonts w:ascii="Times New Roman" w:eastAsia="Times New Roman" w:hAnsi="Times New Roman" w:cs="Times New Roman"/>
                <w:color w:val="000000"/>
                <w:sz w:val="24"/>
                <w:szCs w:val="24"/>
              </w:rPr>
              <w:t>лняют вывод учебника.</w:t>
            </w:r>
          </w:p>
          <w:p w14:paraId="085417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1D058F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w:t>
            </w:r>
            <w:r>
              <w:rPr>
                <w:rFonts w:ascii="Times New Roman" w:eastAsia="Times New Roman" w:hAnsi="Times New Roman" w:cs="Times New Roman"/>
                <w:color w:val="000000"/>
                <w:sz w:val="24"/>
                <w:szCs w:val="24"/>
              </w:rPr>
              <w:t>ляют пропущенные слова он, она, оно в предложения, подбирая их вместо выделенных имен существительных.</w:t>
            </w:r>
          </w:p>
          <w:p w14:paraId="3905A3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w:t>
            </w:r>
            <w:r>
              <w:rPr>
                <w:rFonts w:ascii="Times New Roman" w:eastAsia="Times New Roman" w:hAnsi="Times New Roman" w:cs="Times New Roman"/>
                <w:color w:val="000000"/>
                <w:sz w:val="24"/>
                <w:szCs w:val="24"/>
              </w:rPr>
              <w:t>артинки</w:t>
            </w:r>
          </w:p>
        </w:tc>
      </w:tr>
      <w:tr w:rsidR="00D06E45" w14:paraId="006BC9C8" w14:textId="77777777" w:rsidTr="00644909">
        <w:trPr>
          <w:trHeight w:val="145"/>
        </w:trPr>
        <w:tc>
          <w:tcPr>
            <w:tcW w:w="566" w:type="dxa"/>
          </w:tcPr>
          <w:p w14:paraId="3A1BD48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14:paraId="58B5FB8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существительных </w:t>
            </w:r>
            <w:r>
              <w:rPr>
                <w:rFonts w:ascii="Times New Roman" w:eastAsia="Times New Roman" w:hAnsi="Times New Roman" w:cs="Times New Roman"/>
                <w:sz w:val="24"/>
                <w:szCs w:val="24"/>
              </w:rPr>
              <w:lastRenderedPageBreak/>
              <w:t>по числам</w:t>
            </w:r>
          </w:p>
        </w:tc>
        <w:tc>
          <w:tcPr>
            <w:tcW w:w="708" w:type="dxa"/>
          </w:tcPr>
          <w:p w14:paraId="587FC09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80B2F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понятия рода и числа имён </w:t>
            </w:r>
            <w:r>
              <w:rPr>
                <w:rFonts w:ascii="Times New Roman" w:eastAsia="Times New Roman" w:hAnsi="Times New Roman" w:cs="Times New Roman"/>
                <w:color w:val="000000"/>
                <w:sz w:val="24"/>
                <w:szCs w:val="24"/>
              </w:rPr>
              <w:lastRenderedPageBreak/>
              <w:t>существительных.</w:t>
            </w:r>
          </w:p>
          <w:p w14:paraId="202CFD6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по рисунку учебника: нахождение имен существительных, которые обозначают один предмет, затем имен существительных, которые обозначают </w:t>
            </w:r>
            <w:r>
              <w:rPr>
                <w:rFonts w:ascii="Times New Roman" w:eastAsia="Times New Roman" w:hAnsi="Times New Roman" w:cs="Times New Roman"/>
                <w:color w:val="000000"/>
                <w:sz w:val="24"/>
                <w:szCs w:val="24"/>
              </w:rPr>
              <w:t>несколько одинаковых предметов.</w:t>
            </w:r>
          </w:p>
          <w:p w14:paraId="7901706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Расширяют представление об изменении имён </w:t>
            </w:r>
            <w:r>
              <w:rPr>
                <w:rFonts w:ascii="Times New Roman" w:eastAsia="Times New Roman" w:hAnsi="Times New Roman" w:cs="Times New Roman"/>
                <w:color w:val="000000"/>
                <w:sz w:val="24"/>
                <w:szCs w:val="24"/>
              </w:rPr>
              <w:lastRenderedPageBreak/>
              <w:t>существительных по числам.</w:t>
            </w:r>
          </w:p>
          <w:p w14:paraId="597DE6E1"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3618987B"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и отгадки к загад</w:t>
            </w:r>
            <w:r>
              <w:rPr>
                <w:rFonts w:ascii="Times New Roman" w:eastAsia="Times New Roman" w:hAnsi="Times New Roman" w:cs="Times New Roman"/>
                <w:color w:val="000000"/>
                <w:sz w:val="24"/>
                <w:szCs w:val="24"/>
              </w:rPr>
              <w:t xml:space="preserve">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14:paraId="689E75A8" w14:textId="77777777" w:rsidR="00D06E45" w:rsidRDefault="00183BBD">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имена существительные по числам.</w:t>
            </w:r>
          </w:p>
          <w:p w14:paraId="0DE700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Рассматривают рисунок учебника. </w:t>
            </w:r>
          </w:p>
          <w:p w14:paraId="721729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w:t>
            </w:r>
            <w:r>
              <w:rPr>
                <w:rFonts w:ascii="Times New Roman" w:eastAsia="Times New Roman" w:hAnsi="Times New Roman" w:cs="Times New Roman"/>
                <w:color w:val="000000"/>
                <w:sz w:val="24"/>
                <w:szCs w:val="24"/>
              </w:rPr>
              <w:t>ют имена существительные, которые обозначают один предмет, затем имена существительные, которые обозначают несколько одинаковых предметов.</w:t>
            </w:r>
          </w:p>
          <w:p w14:paraId="7DA373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w:t>
            </w:r>
            <w:r>
              <w:rPr>
                <w:rFonts w:ascii="Times New Roman" w:eastAsia="Times New Roman" w:hAnsi="Times New Roman" w:cs="Times New Roman"/>
                <w:color w:val="000000"/>
                <w:sz w:val="24"/>
                <w:szCs w:val="24"/>
              </w:rPr>
              <w:t>т упражнения словами из рамки.</w:t>
            </w:r>
          </w:p>
          <w:p w14:paraId="0DBC00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123" w:type="dxa"/>
          </w:tcPr>
          <w:p w14:paraId="2C7F69C7"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14:paraId="2F09CBE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7CE8F3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секретов названий московских улиц в тексте.</w:t>
            </w:r>
          </w:p>
          <w:p w14:paraId="0FC1D5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14:paraId="1A2D3E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собственными и нарицательными.</w:t>
            </w:r>
          </w:p>
          <w:p w14:paraId="54B469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свою </w:t>
            </w:r>
            <w:r>
              <w:rPr>
                <w:rFonts w:ascii="Times New Roman" w:eastAsia="Times New Roman" w:hAnsi="Times New Roman" w:cs="Times New Roman"/>
                <w:color w:val="000000"/>
                <w:sz w:val="24"/>
                <w:szCs w:val="24"/>
              </w:rPr>
              <w:t>фамилию, имя и отчество.</w:t>
            </w:r>
          </w:p>
          <w:p w14:paraId="786375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имена </w:t>
            </w:r>
            <w:r>
              <w:rPr>
                <w:rFonts w:ascii="Times New Roman" w:eastAsia="Times New Roman" w:hAnsi="Times New Roman" w:cs="Times New Roman"/>
                <w:color w:val="000000"/>
                <w:sz w:val="24"/>
                <w:szCs w:val="24"/>
              </w:rPr>
              <w:lastRenderedPageBreak/>
              <w:t>собственные</w:t>
            </w:r>
          </w:p>
        </w:tc>
        <w:tc>
          <w:tcPr>
            <w:tcW w:w="3969" w:type="dxa"/>
          </w:tcPr>
          <w:p w14:paraId="03B944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имена существительные собственные и нарицательные.</w:t>
            </w:r>
          </w:p>
          <w:p w14:paraId="757F57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w:t>
            </w:r>
            <w:r>
              <w:rPr>
                <w:rFonts w:ascii="Times New Roman" w:eastAsia="Times New Roman" w:hAnsi="Times New Roman" w:cs="Times New Roman"/>
                <w:color w:val="000000"/>
                <w:sz w:val="24"/>
                <w:szCs w:val="24"/>
              </w:rPr>
              <w:t>енные слова.</w:t>
            </w:r>
          </w:p>
          <w:p w14:paraId="313C91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2123" w:type="dxa"/>
          </w:tcPr>
          <w:p w14:paraId="4D5E70D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14:paraId="3B1C590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Поиск </w:t>
            </w:r>
            <w:r>
              <w:rPr>
                <w:rFonts w:ascii="Times New Roman" w:eastAsia="Times New Roman" w:hAnsi="Times New Roman" w:cs="Times New Roman"/>
                <w:color w:val="000000"/>
                <w:sz w:val="24"/>
                <w:szCs w:val="24"/>
              </w:rPr>
              <w:t>подсказки в выделенных словах.</w:t>
            </w:r>
          </w:p>
          <w:p w14:paraId="26E60B2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14:paraId="1A8289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w:t>
            </w:r>
            <w:r>
              <w:rPr>
                <w:rFonts w:ascii="Times New Roman" w:eastAsia="Times New Roman" w:hAnsi="Times New Roman" w:cs="Times New Roman"/>
                <w:color w:val="000000"/>
                <w:sz w:val="24"/>
                <w:szCs w:val="24"/>
              </w:rPr>
              <w:t>ывают станции по месту, где растут грибы.</w:t>
            </w:r>
          </w:p>
          <w:p w14:paraId="4E2B79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14:paraId="52F6BC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w:t>
            </w:r>
            <w:r>
              <w:rPr>
                <w:rFonts w:ascii="Times New Roman" w:eastAsia="Times New Roman" w:hAnsi="Times New Roman" w:cs="Times New Roman"/>
                <w:color w:val="000000"/>
                <w:sz w:val="24"/>
                <w:szCs w:val="24"/>
              </w:rPr>
              <w:t>имен собственных (названий газет и журналов), которые должны быть заключены в кавычки.</w:t>
            </w:r>
          </w:p>
          <w:p w14:paraId="6163B5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названий газет и журналов, которые есть в школьной библиотеке.</w:t>
            </w:r>
          </w:p>
          <w:p w14:paraId="49355C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подходящих по смыслу имен собственных (названий магазинов, кинотеатров, стадионов), данных в </w:t>
            </w:r>
            <w:r>
              <w:rPr>
                <w:rFonts w:ascii="Times New Roman" w:eastAsia="Times New Roman" w:hAnsi="Times New Roman" w:cs="Times New Roman"/>
                <w:color w:val="000000"/>
                <w:sz w:val="24"/>
                <w:szCs w:val="24"/>
              </w:rPr>
              <w:t xml:space="preserve">рамке </w:t>
            </w:r>
            <w:r>
              <w:rPr>
                <w:rFonts w:ascii="Times New Roman" w:eastAsia="Times New Roman" w:hAnsi="Times New Roman" w:cs="Times New Roman"/>
                <w:color w:val="000000"/>
                <w:sz w:val="24"/>
                <w:szCs w:val="24"/>
              </w:rPr>
              <w:lastRenderedPageBreak/>
              <w:t>упражнения учебника</w:t>
            </w:r>
          </w:p>
        </w:tc>
        <w:tc>
          <w:tcPr>
            <w:tcW w:w="3260" w:type="dxa"/>
          </w:tcPr>
          <w:p w14:paraId="1F396C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имена собственные (названия газет и журналов), которые должны быть заключены в кавычки.</w:t>
            </w:r>
          </w:p>
          <w:p w14:paraId="78FD694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w:t>
            </w:r>
            <w:r>
              <w:rPr>
                <w:rFonts w:ascii="Times New Roman" w:eastAsia="Times New Roman" w:hAnsi="Times New Roman" w:cs="Times New Roman"/>
                <w:color w:val="000000"/>
                <w:sz w:val="24"/>
                <w:szCs w:val="24"/>
              </w:rPr>
              <w:t>торые есть в школьной библиотеке с помощью учителя</w:t>
            </w:r>
          </w:p>
        </w:tc>
        <w:tc>
          <w:tcPr>
            <w:tcW w:w="3969" w:type="dxa"/>
          </w:tcPr>
          <w:p w14:paraId="73F8DB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журналов), которые должны быть заключены в кавычки.</w:t>
            </w:r>
          </w:p>
          <w:p w14:paraId="2D002B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61</w:t>
            </w:r>
          </w:p>
        </w:tc>
        <w:tc>
          <w:tcPr>
            <w:tcW w:w="2123" w:type="dxa"/>
          </w:tcPr>
          <w:p w14:paraId="37BFCF46"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14:paraId="362F89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14:paraId="20A418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пропущенные буквы </w:t>
            </w:r>
            <w:r>
              <w:rPr>
                <w:rFonts w:ascii="Times New Roman" w:eastAsia="Times New Roman" w:hAnsi="Times New Roman" w:cs="Times New Roman"/>
                <w:color w:val="000000"/>
                <w:sz w:val="24"/>
                <w:szCs w:val="24"/>
              </w:rPr>
              <w:t>в словарные слова на карточке</w:t>
            </w:r>
          </w:p>
        </w:tc>
        <w:tc>
          <w:tcPr>
            <w:tcW w:w="3969" w:type="dxa"/>
          </w:tcPr>
          <w:p w14:paraId="2D569E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14:paraId="6F0646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14:paraId="2DCD07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океан, обозначение ударения, указание количества слогов, выделение безударно</w:t>
            </w:r>
            <w:r>
              <w:rPr>
                <w:rFonts w:ascii="Times New Roman" w:eastAsia="Times New Roman" w:hAnsi="Times New Roman" w:cs="Times New Roman"/>
                <w:color w:val="000000"/>
                <w:sz w:val="24"/>
                <w:szCs w:val="24"/>
              </w:rPr>
              <w:t xml:space="preserve">й гласной. </w:t>
            </w:r>
          </w:p>
          <w:p w14:paraId="2DABB21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предложений со словами: «Океан», </w:t>
            </w:r>
            <w:r>
              <w:rPr>
                <w:rFonts w:ascii="Times New Roman" w:eastAsia="Times New Roman" w:hAnsi="Times New Roman" w:cs="Times New Roman"/>
                <w:color w:val="000000"/>
                <w:sz w:val="24"/>
                <w:szCs w:val="24"/>
              </w:rPr>
              <w:lastRenderedPageBreak/>
              <w:t>океан, Океан</w:t>
            </w:r>
          </w:p>
        </w:tc>
        <w:tc>
          <w:tcPr>
            <w:tcW w:w="3260" w:type="dxa"/>
          </w:tcPr>
          <w:p w14:paraId="2EDBF2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w:t>
            </w:r>
            <w:r>
              <w:rPr>
                <w:rFonts w:ascii="Times New Roman" w:eastAsia="Times New Roman" w:hAnsi="Times New Roman" w:cs="Times New Roman"/>
                <w:color w:val="000000"/>
                <w:sz w:val="24"/>
                <w:szCs w:val="24"/>
              </w:rPr>
              <w:t>н», океан, Океан по опорным картинкам.</w:t>
            </w:r>
          </w:p>
          <w:p w14:paraId="7D7904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упражнения на различение написания собственных и нарицательных имен существительных с </w:t>
            </w:r>
            <w:r>
              <w:rPr>
                <w:rFonts w:ascii="Times New Roman" w:eastAsia="Times New Roman" w:hAnsi="Times New Roman" w:cs="Times New Roman"/>
                <w:color w:val="000000"/>
                <w:sz w:val="24"/>
                <w:szCs w:val="24"/>
              </w:rPr>
              <w:lastRenderedPageBreak/>
              <w:t>помощью учителя.</w:t>
            </w:r>
          </w:p>
          <w:p w14:paraId="26A0DF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w:t>
            </w:r>
            <w:r>
              <w:rPr>
                <w:rFonts w:ascii="Times New Roman" w:eastAsia="Times New Roman" w:hAnsi="Times New Roman" w:cs="Times New Roman"/>
                <w:color w:val="000000"/>
                <w:sz w:val="24"/>
                <w:szCs w:val="24"/>
              </w:rPr>
              <w:t>апы».</w:t>
            </w:r>
          </w:p>
          <w:p w14:paraId="04A826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океан, обозначают ударение, указывают количества слогов, выделяют безударную гласную. </w:t>
            </w:r>
          </w:p>
          <w:p w14:paraId="3421D4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z w:val="24"/>
                <w:szCs w:val="24"/>
              </w:rPr>
              <w:t xml:space="preserve">яют упражнения на различение написания собственных и нарицательных имен существительных. </w:t>
            </w:r>
          </w:p>
          <w:p w14:paraId="6E2842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к выделенным именам </w:t>
            </w:r>
            <w:r>
              <w:rPr>
                <w:rFonts w:ascii="Times New Roman" w:eastAsia="Times New Roman" w:hAnsi="Times New Roman" w:cs="Times New Roman"/>
                <w:color w:val="000000"/>
                <w:sz w:val="24"/>
                <w:szCs w:val="24"/>
              </w:rPr>
              <w:lastRenderedPageBreak/>
              <w:t>существительным имена собственные из рассказа К. Г. Паустовск</w:t>
            </w:r>
            <w:r>
              <w:rPr>
                <w:rFonts w:ascii="Times New Roman" w:eastAsia="Times New Roman" w:hAnsi="Times New Roman" w:cs="Times New Roman"/>
                <w:color w:val="000000"/>
                <w:sz w:val="24"/>
                <w:szCs w:val="24"/>
              </w:rPr>
              <w:t>ого «Заячьи лапы».</w:t>
            </w:r>
          </w:p>
          <w:p w14:paraId="5A495C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123" w:type="dxa"/>
          </w:tcPr>
          <w:p w14:paraId="2181F7C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14:paraId="120B782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w:t>
            </w:r>
            <w:r>
              <w:rPr>
                <w:rFonts w:ascii="Times New Roman" w:eastAsia="Times New Roman" w:hAnsi="Times New Roman" w:cs="Times New Roman"/>
                <w:color w:val="000000"/>
                <w:sz w:val="24"/>
                <w:szCs w:val="24"/>
              </w:rPr>
              <w:t xml:space="preserve"> окончания существительных в зависимости от вопросов.</w:t>
            </w:r>
          </w:p>
          <w:p w14:paraId="780128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14:paraId="5F70BB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в столбик сокращенные названия </w:t>
            </w:r>
            <w:r>
              <w:rPr>
                <w:rFonts w:ascii="Times New Roman" w:eastAsia="Times New Roman" w:hAnsi="Times New Roman" w:cs="Times New Roman"/>
                <w:color w:val="000000"/>
                <w:sz w:val="24"/>
                <w:szCs w:val="24"/>
              </w:rPr>
              <w:t>падежей.</w:t>
            </w:r>
          </w:p>
          <w:p w14:paraId="6B9C56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14:paraId="6C1497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14:paraId="6D0119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w:t>
            </w:r>
            <w:r>
              <w:rPr>
                <w:rFonts w:ascii="Times New Roman" w:eastAsia="Times New Roman" w:hAnsi="Times New Roman" w:cs="Times New Roman"/>
                <w:color w:val="000000"/>
                <w:sz w:val="24"/>
                <w:szCs w:val="24"/>
              </w:rPr>
              <w:t>х» (изменение данных существительных по вопросам).</w:t>
            </w:r>
          </w:p>
          <w:p w14:paraId="5E493B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14:paraId="3A813F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14:paraId="38ACFA5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падежей имён существительных по </w:t>
            </w:r>
            <w:r>
              <w:rPr>
                <w:rFonts w:ascii="Times New Roman" w:eastAsia="Times New Roman" w:hAnsi="Times New Roman" w:cs="Times New Roman"/>
                <w:sz w:val="24"/>
                <w:szCs w:val="24"/>
              </w:rPr>
              <w:t>вопросам</w:t>
            </w:r>
          </w:p>
        </w:tc>
        <w:tc>
          <w:tcPr>
            <w:tcW w:w="708" w:type="dxa"/>
          </w:tcPr>
          <w:p w14:paraId="5F0BB49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к существительным вопросов от выделенных значком (Х) </w:t>
            </w:r>
            <w:r>
              <w:rPr>
                <w:rFonts w:ascii="Times New Roman" w:eastAsia="Times New Roman" w:hAnsi="Times New Roman" w:cs="Times New Roman"/>
                <w:color w:val="000000"/>
                <w:sz w:val="24"/>
                <w:szCs w:val="24"/>
              </w:rPr>
              <w:lastRenderedPageBreak/>
              <w:t>слов.</w:t>
            </w:r>
          </w:p>
          <w:p w14:paraId="5A41DF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w:t>
            </w:r>
            <w:r>
              <w:rPr>
                <w:rFonts w:ascii="Times New Roman" w:eastAsia="Times New Roman" w:hAnsi="Times New Roman" w:cs="Times New Roman"/>
                <w:color w:val="000000"/>
                <w:sz w:val="24"/>
                <w:szCs w:val="24"/>
              </w:rPr>
              <w:t xml:space="preserve"> словосочетаний упражнения.</w:t>
            </w:r>
          </w:p>
          <w:p w14:paraId="41DA4E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14:paraId="6F11B1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Задают вопросы падежей к именам существительным с опорой на таблицу и помощь учителя.</w:t>
            </w:r>
          </w:p>
          <w:p w14:paraId="14D0CE0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предложения на зимнюю тему с использованием словосочетаний упражнения.</w:t>
            </w:r>
          </w:p>
          <w:p w14:paraId="297CF9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w:t>
            </w:r>
            <w:r>
              <w:rPr>
                <w:rFonts w:ascii="Times New Roman" w:eastAsia="Times New Roman" w:hAnsi="Times New Roman" w:cs="Times New Roman"/>
                <w:color w:val="000000"/>
                <w:sz w:val="24"/>
                <w:szCs w:val="24"/>
              </w:rPr>
              <w:t>казывают случай с котёнком своими словами с помощью учителя.</w:t>
            </w:r>
          </w:p>
          <w:p w14:paraId="3A7D63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слово, от которого зависит имя существительное.</w:t>
            </w:r>
          </w:p>
          <w:p w14:paraId="78CF1E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падежи имен существительных.</w:t>
            </w:r>
          </w:p>
          <w:p w14:paraId="12BF97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w:t>
            </w:r>
            <w:r>
              <w:rPr>
                <w:rFonts w:ascii="Times New Roman" w:eastAsia="Times New Roman" w:hAnsi="Times New Roman" w:cs="Times New Roman"/>
                <w:color w:val="000000"/>
                <w:sz w:val="24"/>
                <w:szCs w:val="24"/>
              </w:rPr>
              <w:t>яют окончания имен существительных.</w:t>
            </w:r>
          </w:p>
          <w:p w14:paraId="5B226B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528B7A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66</w:t>
            </w:r>
          </w:p>
        </w:tc>
        <w:tc>
          <w:tcPr>
            <w:tcW w:w="2123" w:type="dxa"/>
          </w:tcPr>
          <w:p w14:paraId="7A2F268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w:t>
            </w:r>
            <w:r>
              <w:rPr>
                <w:rFonts w:ascii="Times New Roman" w:eastAsia="Times New Roman" w:hAnsi="Times New Roman" w:cs="Times New Roman"/>
                <w:color w:val="000000"/>
                <w:sz w:val="24"/>
                <w:szCs w:val="24"/>
              </w:rPr>
              <w:t>падежа данных имен существительных по вопросам.</w:t>
            </w:r>
          </w:p>
          <w:p w14:paraId="74D687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14:paraId="491703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12F529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выделенным </w:t>
            </w:r>
            <w:r>
              <w:rPr>
                <w:rFonts w:ascii="Times New Roman" w:eastAsia="Times New Roman" w:hAnsi="Times New Roman" w:cs="Times New Roman"/>
                <w:color w:val="000000"/>
                <w:sz w:val="24"/>
                <w:szCs w:val="24"/>
              </w:rPr>
              <w:t>существительным «Кто? Что?».</w:t>
            </w:r>
          </w:p>
          <w:p w14:paraId="6254D7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14:paraId="6BCC36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14:paraId="1461AE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w:t>
            </w:r>
            <w:r>
              <w:rPr>
                <w:rFonts w:ascii="Times New Roman" w:eastAsia="Times New Roman" w:hAnsi="Times New Roman" w:cs="Times New Roman"/>
                <w:color w:val="000000"/>
                <w:sz w:val="24"/>
                <w:szCs w:val="24"/>
              </w:rPr>
              <w:t>стихотворение.</w:t>
            </w:r>
          </w:p>
          <w:p w14:paraId="35020A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14:paraId="2A66E8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w:t>
            </w:r>
            <w:r>
              <w:rPr>
                <w:rFonts w:ascii="Times New Roman" w:eastAsia="Times New Roman" w:hAnsi="Times New Roman" w:cs="Times New Roman"/>
                <w:color w:val="000000"/>
                <w:sz w:val="24"/>
                <w:szCs w:val="24"/>
              </w:rPr>
              <w:t>а.</w:t>
            </w:r>
          </w:p>
          <w:p w14:paraId="43BDF5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14:paraId="1E926DA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14:paraId="7285C8B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Определение падежа данных имен существительных по вопросам.</w:t>
            </w:r>
          </w:p>
          <w:p w14:paraId="35F631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словосочетаний с существительными в </w:t>
            </w:r>
            <w:r>
              <w:rPr>
                <w:rFonts w:ascii="Times New Roman" w:eastAsia="Times New Roman" w:hAnsi="Times New Roman" w:cs="Times New Roman"/>
                <w:color w:val="000000"/>
                <w:sz w:val="24"/>
                <w:szCs w:val="24"/>
              </w:rPr>
              <w:t>родительном падеже.</w:t>
            </w:r>
          </w:p>
          <w:p w14:paraId="720B7A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14:paraId="3D6DC09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родительный падеж имен существительных по </w:t>
            </w:r>
            <w:r>
              <w:rPr>
                <w:rFonts w:ascii="Times New Roman" w:eastAsia="Times New Roman" w:hAnsi="Times New Roman" w:cs="Times New Roman"/>
                <w:color w:val="000000"/>
                <w:sz w:val="24"/>
                <w:szCs w:val="24"/>
              </w:rPr>
              <w:lastRenderedPageBreak/>
              <w:t>вопросам с помощью учител</w:t>
            </w:r>
            <w:r>
              <w:rPr>
                <w:rFonts w:ascii="Times New Roman" w:eastAsia="Times New Roman" w:hAnsi="Times New Roman" w:cs="Times New Roman"/>
                <w:color w:val="000000"/>
                <w:sz w:val="24"/>
                <w:szCs w:val="24"/>
              </w:rPr>
              <w:t>я.</w:t>
            </w:r>
          </w:p>
          <w:p w14:paraId="6D6332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14:paraId="11943C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родительный падеж имен существительных по вопросам.</w:t>
            </w:r>
          </w:p>
          <w:p w14:paraId="3AA295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w:t>
            </w:r>
            <w:r>
              <w:rPr>
                <w:rFonts w:ascii="Times New Roman" w:eastAsia="Times New Roman" w:hAnsi="Times New Roman" w:cs="Times New Roman"/>
                <w:color w:val="000000"/>
                <w:sz w:val="24"/>
                <w:szCs w:val="24"/>
              </w:rPr>
              <w:t>Х) слова, от которых ставится вопрос к выделенным существительным</w:t>
            </w:r>
          </w:p>
        </w:tc>
      </w:tr>
    </w:tbl>
    <w:p w14:paraId="13AB0431" w14:textId="77777777" w:rsidR="00644909" w:rsidRDefault="00644909">
      <w:r>
        <w:lastRenderedPageBreak/>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w:t>
            </w:r>
          </w:p>
        </w:tc>
        <w:tc>
          <w:tcPr>
            <w:tcW w:w="2123" w:type="dxa"/>
          </w:tcPr>
          <w:p w14:paraId="41B3D44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w:t>
            </w:r>
            <w:r>
              <w:rPr>
                <w:rFonts w:ascii="Times New Roman" w:eastAsia="Times New Roman" w:hAnsi="Times New Roman" w:cs="Times New Roman"/>
                <w:color w:val="000000"/>
                <w:sz w:val="24"/>
                <w:szCs w:val="24"/>
              </w:rPr>
              <w:t>упражнений.</w:t>
            </w:r>
          </w:p>
          <w:p w14:paraId="1409F5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14:paraId="5D15FB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w:t>
            </w:r>
            <w:r>
              <w:rPr>
                <w:rFonts w:ascii="Times New Roman" w:eastAsia="Times New Roman" w:hAnsi="Times New Roman" w:cs="Times New Roman"/>
                <w:color w:val="000000"/>
                <w:sz w:val="24"/>
                <w:szCs w:val="24"/>
              </w:rPr>
              <w:t>н существительных по вопросам с помощью учителя.</w:t>
            </w:r>
          </w:p>
          <w:p w14:paraId="70E8A9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w:t>
            </w:r>
            <w:r>
              <w:rPr>
                <w:rFonts w:ascii="Times New Roman" w:eastAsia="Times New Roman" w:hAnsi="Times New Roman" w:cs="Times New Roman"/>
                <w:color w:val="000000"/>
                <w:sz w:val="24"/>
                <w:szCs w:val="24"/>
              </w:rPr>
              <w:t xml:space="preserve"> существительные с теми же предлогами с помощью учителя</w:t>
            </w:r>
          </w:p>
        </w:tc>
        <w:tc>
          <w:tcPr>
            <w:tcW w:w="3969" w:type="dxa"/>
          </w:tcPr>
          <w:p w14:paraId="213999C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w:t>
            </w:r>
            <w:r>
              <w:rPr>
                <w:rFonts w:ascii="Times New Roman" w:eastAsia="Times New Roman" w:hAnsi="Times New Roman" w:cs="Times New Roman"/>
                <w:color w:val="000000"/>
                <w:sz w:val="24"/>
                <w:szCs w:val="24"/>
              </w:rPr>
              <w:t>твительным с предлогами по и к.</w:t>
            </w:r>
          </w:p>
          <w:p w14:paraId="7F9A55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5ED6BC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всех имен существительных народной песенки по </w:t>
            </w:r>
            <w:r>
              <w:rPr>
                <w:rFonts w:ascii="Times New Roman" w:eastAsia="Times New Roman" w:hAnsi="Times New Roman" w:cs="Times New Roman"/>
                <w:color w:val="000000"/>
                <w:sz w:val="24"/>
                <w:szCs w:val="24"/>
              </w:rPr>
              <w:t>вопросам.</w:t>
            </w:r>
          </w:p>
          <w:p w14:paraId="326D58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27EED7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w:t>
            </w:r>
            <w:r>
              <w:rPr>
                <w:rFonts w:ascii="Times New Roman" w:eastAsia="Times New Roman" w:hAnsi="Times New Roman" w:cs="Times New Roman"/>
                <w:color w:val="000000"/>
                <w:sz w:val="24"/>
                <w:szCs w:val="24"/>
              </w:rPr>
              <w:lastRenderedPageBreak/>
              <w:t>словосочетаний именами существительными в винительном падеже.</w:t>
            </w:r>
          </w:p>
          <w:p w14:paraId="34CBE6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 народной песенки по вопросам.</w:t>
            </w:r>
          </w:p>
          <w:p w14:paraId="044DCA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w:t>
            </w:r>
            <w:r>
              <w:rPr>
                <w:rFonts w:ascii="Times New Roman" w:eastAsia="Times New Roman" w:hAnsi="Times New Roman" w:cs="Times New Roman"/>
                <w:color w:val="000000"/>
                <w:sz w:val="24"/>
                <w:szCs w:val="24"/>
              </w:rPr>
              <w:t>деляют винительный падеж имен существительных по вопросам с помощью учителя.</w:t>
            </w:r>
          </w:p>
          <w:p w14:paraId="375D3F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словосочетания именами существительными </w:t>
            </w:r>
            <w:r>
              <w:rPr>
                <w:rFonts w:ascii="Times New Roman" w:eastAsia="Times New Roman" w:hAnsi="Times New Roman" w:cs="Times New Roman"/>
                <w:color w:val="000000"/>
                <w:sz w:val="24"/>
                <w:szCs w:val="24"/>
              </w:rPr>
              <w:lastRenderedPageBreak/>
              <w:t>в винительном падеже с помощью учителя.</w:t>
            </w:r>
          </w:p>
          <w:p w14:paraId="0F5241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словарных слов: «мужчина», «женщина», обозначают ударения, указы</w:t>
            </w:r>
            <w:r>
              <w:rPr>
                <w:rFonts w:ascii="Times New Roman" w:eastAsia="Times New Roman" w:hAnsi="Times New Roman" w:cs="Times New Roman"/>
                <w:color w:val="000000"/>
                <w:sz w:val="24"/>
                <w:szCs w:val="24"/>
              </w:rPr>
              <w:t xml:space="preserve">вают количество слогов, выделяют безударные гласные. </w:t>
            </w:r>
          </w:p>
          <w:p w14:paraId="61A474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все имена существительные из</w:t>
            </w:r>
          </w:p>
          <w:p w14:paraId="1A148F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w:t>
            </w:r>
            <w:r>
              <w:rPr>
                <w:rFonts w:ascii="Times New Roman" w:eastAsia="Times New Roman" w:hAnsi="Times New Roman" w:cs="Times New Roman"/>
                <w:color w:val="000000"/>
                <w:sz w:val="24"/>
                <w:szCs w:val="24"/>
              </w:rPr>
              <w:t>ам.</w:t>
            </w:r>
          </w:p>
          <w:p w14:paraId="0D2572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w:t>
            </w:r>
            <w:r>
              <w:rPr>
                <w:rFonts w:ascii="Times New Roman" w:eastAsia="Times New Roman" w:hAnsi="Times New Roman" w:cs="Times New Roman"/>
                <w:color w:val="000000"/>
                <w:sz w:val="24"/>
                <w:szCs w:val="24"/>
              </w:rPr>
              <w:lastRenderedPageBreak/>
              <w:t xml:space="preserve">«женщина», обозначают ударения, указывают количество слогов, выделяют безударные гласные. </w:t>
            </w:r>
          </w:p>
          <w:p w14:paraId="1B218A0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w:t>
            </w:r>
            <w:r>
              <w:rPr>
                <w:rFonts w:ascii="Times New Roman" w:eastAsia="Times New Roman" w:hAnsi="Times New Roman" w:cs="Times New Roman"/>
                <w:color w:val="000000"/>
                <w:sz w:val="24"/>
                <w:szCs w:val="24"/>
              </w:rPr>
              <w:t xml:space="preserve"> данными словами</w:t>
            </w:r>
          </w:p>
        </w:tc>
      </w:tr>
      <w:tr w:rsidR="00D06E45" w14:paraId="4E01A67F" w14:textId="77777777" w:rsidTr="00644909">
        <w:trPr>
          <w:trHeight w:val="145"/>
        </w:trPr>
        <w:tc>
          <w:tcPr>
            <w:tcW w:w="566" w:type="dxa"/>
          </w:tcPr>
          <w:p w14:paraId="6474E60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70</w:t>
            </w:r>
          </w:p>
        </w:tc>
        <w:tc>
          <w:tcPr>
            <w:tcW w:w="2123" w:type="dxa"/>
          </w:tcPr>
          <w:p w14:paraId="73A8BDD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8D4A4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14:paraId="546404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1C135A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w:t>
            </w:r>
            <w:r>
              <w:rPr>
                <w:rFonts w:ascii="Times New Roman" w:eastAsia="Times New Roman" w:hAnsi="Times New Roman" w:cs="Times New Roman"/>
                <w:color w:val="000000"/>
                <w:sz w:val="24"/>
                <w:szCs w:val="24"/>
              </w:rPr>
              <w:t>ительных по вопросам с помощью учителя.</w:t>
            </w:r>
          </w:p>
          <w:p w14:paraId="7E3835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 с помощью учителя</w:t>
            </w:r>
          </w:p>
        </w:tc>
        <w:tc>
          <w:tcPr>
            <w:tcW w:w="3969" w:type="dxa"/>
          </w:tcPr>
          <w:p w14:paraId="4D7772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7A826E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14:paraId="78D73A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w:t>
            </w:r>
            <w:r>
              <w:rPr>
                <w:rFonts w:ascii="Times New Roman" w:eastAsia="Times New Roman" w:hAnsi="Times New Roman" w:cs="Times New Roman"/>
                <w:color w:val="000000"/>
                <w:sz w:val="24"/>
                <w:szCs w:val="24"/>
              </w:rPr>
              <w:t>еляют творительный падеж имен существительных по вопросам.</w:t>
            </w:r>
          </w:p>
          <w:p w14:paraId="73EA9F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71</w:t>
            </w:r>
          </w:p>
        </w:tc>
        <w:tc>
          <w:tcPr>
            <w:tcW w:w="2123" w:type="dxa"/>
          </w:tcPr>
          <w:p w14:paraId="04875EA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7D0AE4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C786C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33D5F3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w:t>
            </w:r>
            <w:r>
              <w:rPr>
                <w:rFonts w:ascii="Times New Roman" w:eastAsia="Times New Roman" w:hAnsi="Times New Roman" w:cs="Times New Roman"/>
                <w:color w:val="000000"/>
                <w:sz w:val="24"/>
                <w:szCs w:val="24"/>
              </w:rPr>
              <w:t>ь текста о цветах.</w:t>
            </w:r>
          </w:p>
          <w:p w14:paraId="646C6A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природа, обозначают ударение, указывают количество слогов, выделяют безуд</w:t>
            </w:r>
            <w:r>
              <w:rPr>
                <w:rFonts w:ascii="Times New Roman" w:eastAsia="Times New Roman" w:hAnsi="Times New Roman" w:cs="Times New Roman"/>
                <w:color w:val="000000"/>
                <w:sz w:val="24"/>
                <w:szCs w:val="24"/>
              </w:rPr>
              <w:t xml:space="preserve">арные гласные. </w:t>
            </w:r>
          </w:p>
          <w:p w14:paraId="647DC2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608B29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w:t>
            </w:r>
            <w:r>
              <w:rPr>
                <w:rFonts w:ascii="Times New Roman" w:eastAsia="Times New Roman" w:hAnsi="Times New Roman" w:cs="Times New Roman"/>
                <w:color w:val="000000"/>
                <w:sz w:val="24"/>
                <w:szCs w:val="24"/>
              </w:rPr>
              <w:t>т основную мысль текста о цветах.</w:t>
            </w:r>
          </w:p>
          <w:p w14:paraId="5B656E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14:paraId="5B3C545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Подтверждение основной мысли текста </w:t>
            </w:r>
            <w:r>
              <w:rPr>
                <w:rFonts w:ascii="Times New Roman" w:eastAsia="Times New Roman" w:hAnsi="Times New Roman" w:cs="Times New Roman"/>
                <w:sz w:val="24"/>
                <w:szCs w:val="24"/>
              </w:rPr>
              <w:lastRenderedPageBreak/>
              <w:t>дополнительными фактами</w:t>
            </w:r>
          </w:p>
        </w:tc>
        <w:tc>
          <w:tcPr>
            <w:tcW w:w="708" w:type="dxa"/>
          </w:tcPr>
          <w:p w14:paraId="7CD0D0C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1E63D0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Подбор дополнительных фактов для подтверждения основной мысли.</w:t>
            </w:r>
          </w:p>
          <w:p w14:paraId="2C8A04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w:t>
            </w:r>
            <w:r>
              <w:rPr>
                <w:rFonts w:ascii="Times New Roman" w:eastAsia="Times New Roman" w:hAnsi="Times New Roman" w:cs="Times New Roman"/>
                <w:color w:val="000000"/>
                <w:sz w:val="24"/>
                <w:szCs w:val="24"/>
              </w:rPr>
              <w:t>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w:t>
            </w:r>
            <w:r>
              <w:rPr>
                <w:rFonts w:ascii="Times New Roman" w:eastAsia="Times New Roman" w:hAnsi="Times New Roman" w:cs="Times New Roman"/>
                <w:color w:val="000000"/>
                <w:sz w:val="24"/>
                <w:szCs w:val="24"/>
              </w:rPr>
              <w:lastRenderedPageBreak/>
              <w:t xml:space="preserve">слогов, выделяют безударную гласную. </w:t>
            </w:r>
          </w:p>
          <w:p w14:paraId="103158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w:t>
            </w:r>
            <w:r>
              <w:rPr>
                <w:rFonts w:ascii="Times New Roman" w:eastAsia="Times New Roman" w:hAnsi="Times New Roman" w:cs="Times New Roman"/>
                <w:color w:val="000000"/>
                <w:sz w:val="24"/>
                <w:szCs w:val="24"/>
              </w:rPr>
              <w:t>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Знакомятся со значением словарного слова компас, обозначают ударение, указывают количество слогов, выделяют </w:t>
            </w:r>
            <w:r>
              <w:rPr>
                <w:rFonts w:ascii="Times New Roman" w:eastAsia="Times New Roman" w:hAnsi="Times New Roman" w:cs="Times New Roman"/>
                <w:color w:val="000000"/>
                <w:sz w:val="24"/>
                <w:szCs w:val="24"/>
              </w:rPr>
              <w:lastRenderedPageBreak/>
              <w:t xml:space="preserve">безударную гласную. </w:t>
            </w:r>
          </w:p>
          <w:p w14:paraId="2A2099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w:t>
            </w:r>
            <w:r>
              <w:rPr>
                <w:rFonts w:ascii="Times New Roman" w:eastAsia="Times New Roman" w:hAnsi="Times New Roman" w:cs="Times New Roman"/>
                <w:color w:val="000000"/>
                <w:sz w:val="24"/>
                <w:szCs w:val="24"/>
              </w:rPr>
              <w:t>е с данным словом. Находят в тексте факты, которые подтверждают основную мысль.</w:t>
            </w:r>
          </w:p>
          <w:p w14:paraId="3FAB39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14:paraId="26C5E47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73</w:t>
            </w:r>
          </w:p>
        </w:tc>
        <w:tc>
          <w:tcPr>
            <w:tcW w:w="2123" w:type="dxa"/>
          </w:tcPr>
          <w:p w14:paraId="0088FD2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понятием о начальной форме имён </w:t>
            </w:r>
            <w:r>
              <w:rPr>
                <w:rFonts w:ascii="Times New Roman" w:eastAsia="Times New Roman" w:hAnsi="Times New Roman" w:cs="Times New Roman"/>
                <w:color w:val="000000"/>
                <w:sz w:val="24"/>
                <w:szCs w:val="24"/>
              </w:rPr>
              <w:t>существительных.</w:t>
            </w:r>
          </w:p>
          <w:p w14:paraId="202653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14:paraId="24715F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14:paraId="6AC53B3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существительных в </w:t>
            </w:r>
            <w:r>
              <w:rPr>
                <w:rFonts w:ascii="Times New Roman" w:eastAsia="Times New Roman" w:hAnsi="Times New Roman" w:cs="Times New Roman"/>
                <w:color w:val="000000"/>
                <w:sz w:val="24"/>
                <w:szCs w:val="24"/>
              </w:rPr>
              <w:t>начальную форму</w:t>
            </w:r>
          </w:p>
        </w:tc>
        <w:tc>
          <w:tcPr>
            <w:tcW w:w="3260" w:type="dxa"/>
          </w:tcPr>
          <w:p w14:paraId="2B7E74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начальной формой имен существительных.</w:t>
            </w:r>
          </w:p>
          <w:p w14:paraId="2D591D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4EBBDA2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w:t>
            </w:r>
            <w:r>
              <w:rPr>
                <w:rFonts w:ascii="Times New Roman" w:eastAsia="Times New Roman" w:hAnsi="Times New Roman" w:cs="Times New Roman"/>
                <w:color w:val="000000"/>
                <w:sz w:val="24"/>
                <w:szCs w:val="24"/>
              </w:rPr>
              <w:t>ной форме.</w:t>
            </w:r>
          </w:p>
          <w:p w14:paraId="106B69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начальную форму с </w:t>
            </w:r>
            <w:r>
              <w:rPr>
                <w:rFonts w:ascii="Times New Roman" w:eastAsia="Times New Roman" w:hAnsi="Times New Roman" w:cs="Times New Roman"/>
                <w:color w:val="000000"/>
                <w:sz w:val="24"/>
                <w:szCs w:val="24"/>
              </w:rPr>
              <w:lastRenderedPageBreak/>
              <w:t>помощью учителя</w:t>
            </w:r>
          </w:p>
        </w:tc>
        <w:tc>
          <w:tcPr>
            <w:tcW w:w="3969" w:type="dxa"/>
          </w:tcPr>
          <w:p w14:paraId="03B980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понятием о начальной форме имени существительного.</w:t>
            </w:r>
          </w:p>
          <w:p w14:paraId="7E84786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w:t>
            </w:r>
            <w:r>
              <w:rPr>
                <w:rFonts w:ascii="Times New Roman" w:eastAsia="Times New Roman" w:hAnsi="Times New Roman" w:cs="Times New Roman"/>
                <w:color w:val="000000"/>
                <w:sz w:val="24"/>
                <w:szCs w:val="24"/>
              </w:rPr>
              <w:t xml:space="preserve"> существительные с предлогами из стихотворения.</w:t>
            </w:r>
          </w:p>
          <w:p w14:paraId="5BF11E0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4C1966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74</w:t>
            </w:r>
          </w:p>
        </w:tc>
        <w:tc>
          <w:tcPr>
            <w:tcW w:w="2123" w:type="dxa"/>
          </w:tcPr>
          <w:p w14:paraId="6D49F90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w:t>
            </w:r>
            <w:r>
              <w:rPr>
                <w:rFonts w:ascii="Times New Roman" w:eastAsia="Times New Roman" w:hAnsi="Times New Roman" w:cs="Times New Roman"/>
                <w:color w:val="000000"/>
                <w:sz w:val="24"/>
                <w:szCs w:val="24"/>
              </w:rPr>
              <w:t xml:space="preserve"> понятия «начальная форма имени существительного» путем изменения слова.</w:t>
            </w:r>
          </w:p>
          <w:p w14:paraId="125A9E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w:t>
            </w:r>
            <w:r>
              <w:rPr>
                <w:rFonts w:ascii="Times New Roman" w:eastAsia="Times New Roman" w:hAnsi="Times New Roman" w:cs="Times New Roman"/>
                <w:color w:val="000000"/>
                <w:sz w:val="24"/>
                <w:szCs w:val="24"/>
              </w:rPr>
              <w:t>начальную форму, записывают слова.</w:t>
            </w:r>
          </w:p>
          <w:p w14:paraId="2257CC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1D4F1C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w:t>
            </w:r>
            <w:r>
              <w:rPr>
                <w:rFonts w:ascii="Times New Roman" w:eastAsia="Times New Roman" w:hAnsi="Times New Roman" w:cs="Times New Roman"/>
                <w:color w:val="000000"/>
                <w:sz w:val="24"/>
                <w:szCs w:val="24"/>
              </w:rPr>
              <w:t xml:space="preserve"> учебника.</w:t>
            </w:r>
          </w:p>
          <w:p w14:paraId="499F25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7979EE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 с помощью учителя</w:t>
            </w:r>
          </w:p>
        </w:tc>
        <w:tc>
          <w:tcPr>
            <w:tcW w:w="3969" w:type="dxa"/>
          </w:tcPr>
          <w:p w14:paraId="55D008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w:t>
            </w:r>
            <w:r>
              <w:rPr>
                <w:rFonts w:ascii="Times New Roman" w:eastAsia="Times New Roman" w:hAnsi="Times New Roman" w:cs="Times New Roman"/>
                <w:color w:val="000000"/>
                <w:sz w:val="24"/>
                <w:szCs w:val="24"/>
              </w:rPr>
              <w:t xml:space="preserve"> в начальную форму.</w:t>
            </w:r>
          </w:p>
          <w:p w14:paraId="28F2B49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14:paraId="020654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w:t>
            </w:r>
            <w:r>
              <w:rPr>
                <w:rFonts w:ascii="Times New Roman" w:eastAsia="Times New Roman" w:hAnsi="Times New Roman" w:cs="Times New Roman"/>
                <w:color w:val="000000"/>
                <w:sz w:val="24"/>
                <w:szCs w:val="24"/>
              </w:rPr>
              <w:t>на существительные из каждой строчки стихотворения, опираясь на рисунок.</w:t>
            </w:r>
          </w:p>
          <w:p w14:paraId="438F65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w:t>
            </w:r>
            <w:r>
              <w:rPr>
                <w:rFonts w:ascii="Times New Roman" w:eastAsia="Times New Roman" w:hAnsi="Times New Roman" w:cs="Times New Roman"/>
                <w:color w:val="000000"/>
                <w:sz w:val="24"/>
                <w:szCs w:val="24"/>
              </w:rPr>
              <w:t>каз текста с опорой на выписывание из каждого предложения имен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3" w:type="dxa"/>
          </w:tcPr>
          <w:p w14:paraId="127725D7"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w:t>
            </w:r>
            <w:r>
              <w:rPr>
                <w:rFonts w:ascii="Times New Roman" w:eastAsia="Times New Roman" w:hAnsi="Times New Roman" w:cs="Times New Roman"/>
                <w:sz w:val="24"/>
                <w:szCs w:val="24"/>
              </w:rPr>
              <w:lastRenderedPageBreak/>
              <w:t>«Изменение имён существительных по падежам»</w:t>
            </w:r>
          </w:p>
        </w:tc>
        <w:tc>
          <w:tcPr>
            <w:tcW w:w="708" w:type="dxa"/>
          </w:tcPr>
          <w:p w14:paraId="7FF3641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375304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Применение на практике полученных знаний.</w:t>
            </w:r>
          </w:p>
          <w:p w14:paraId="0AE686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 </w:t>
            </w:r>
            <w:r>
              <w:rPr>
                <w:rFonts w:ascii="Times New Roman" w:eastAsia="Times New Roman" w:hAnsi="Times New Roman" w:cs="Times New Roman"/>
                <w:color w:val="000000"/>
                <w:sz w:val="24"/>
                <w:szCs w:val="24"/>
              </w:rPr>
              <w:lastRenderedPageBreak/>
              <w:t>помощью учителя, пользуясь изученными правилами.</w:t>
            </w:r>
          </w:p>
          <w:p w14:paraId="5C95E0F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Выполняют задания проверочного теста самостоятельно, </w:t>
            </w:r>
            <w:r>
              <w:rPr>
                <w:rFonts w:ascii="Times New Roman" w:eastAsia="Times New Roman" w:hAnsi="Times New Roman" w:cs="Times New Roman"/>
                <w:color w:val="000000"/>
                <w:sz w:val="24"/>
                <w:szCs w:val="24"/>
              </w:rPr>
              <w:t xml:space="preserve">пользуясь </w:t>
            </w:r>
            <w:r>
              <w:rPr>
                <w:rFonts w:ascii="Times New Roman" w:eastAsia="Times New Roman" w:hAnsi="Times New Roman" w:cs="Times New Roman"/>
                <w:color w:val="000000"/>
                <w:sz w:val="24"/>
                <w:szCs w:val="24"/>
              </w:rPr>
              <w:lastRenderedPageBreak/>
              <w:t>изученными правилами.</w:t>
            </w:r>
          </w:p>
          <w:p w14:paraId="7175FA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76</w:t>
            </w:r>
          </w:p>
        </w:tc>
        <w:tc>
          <w:tcPr>
            <w:tcW w:w="2123" w:type="dxa"/>
          </w:tcPr>
          <w:p w14:paraId="0A0141F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w:t>
            </w:r>
            <w:r>
              <w:rPr>
                <w:rFonts w:ascii="Times New Roman" w:eastAsia="Times New Roman" w:hAnsi="Times New Roman" w:cs="Times New Roman"/>
                <w:color w:val="000000"/>
                <w:sz w:val="24"/>
                <w:szCs w:val="24"/>
              </w:rPr>
              <w:t>словарного диктанта</w:t>
            </w:r>
          </w:p>
          <w:p w14:paraId="36145C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14:paraId="1C8615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w:t>
            </w:r>
            <w:r>
              <w:rPr>
                <w:rFonts w:ascii="Times New Roman" w:eastAsia="Times New Roman" w:hAnsi="Times New Roman" w:cs="Times New Roman"/>
                <w:color w:val="000000"/>
                <w:sz w:val="24"/>
                <w:szCs w:val="24"/>
              </w:rPr>
              <w:t>а</w:t>
            </w:r>
          </w:p>
        </w:tc>
        <w:tc>
          <w:tcPr>
            <w:tcW w:w="3969" w:type="dxa"/>
          </w:tcPr>
          <w:p w14:paraId="0318BF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14:paraId="6784D3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14:paraId="53A7F2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14:paraId="6D0183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6E27744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недостающие части письма </w:t>
            </w:r>
            <w:r>
              <w:rPr>
                <w:rFonts w:ascii="Times New Roman" w:eastAsia="Times New Roman" w:hAnsi="Times New Roman" w:cs="Times New Roman"/>
                <w:color w:val="000000"/>
                <w:sz w:val="24"/>
                <w:szCs w:val="24"/>
              </w:rPr>
              <w:t>с помощью учителя.</w:t>
            </w:r>
          </w:p>
          <w:p w14:paraId="6EA89A8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14:paraId="553C17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7D581B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w:t>
            </w:r>
            <w:r>
              <w:rPr>
                <w:rFonts w:ascii="Times New Roman" w:eastAsia="Times New Roman" w:hAnsi="Times New Roman" w:cs="Times New Roman"/>
                <w:color w:val="000000"/>
                <w:sz w:val="24"/>
                <w:szCs w:val="24"/>
              </w:rPr>
              <w:t>х – письмовниках, записывают их.</w:t>
            </w:r>
          </w:p>
          <w:p w14:paraId="0228A4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3" w:type="dxa"/>
          </w:tcPr>
          <w:p w14:paraId="53E9078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Устный рассказ </w:t>
            </w:r>
            <w:r>
              <w:rPr>
                <w:rFonts w:ascii="Times New Roman" w:eastAsia="Times New Roman" w:hAnsi="Times New Roman" w:cs="Times New Roman"/>
                <w:color w:val="000000"/>
                <w:sz w:val="24"/>
                <w:szCs w:val="24"/>
              </w:rPr>
              <w:t>обучающихся.</w:t>
            </w:r>
          </w:p>
          <w:p w14:paraId="7C94F7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14:paraId="79D8D82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w:t>
            </w:r>
            <w:r>
              <w:rPr>
                <w:rFonts w:ascii="Times New Roman" w:eastAsia="Times New Roman" w:hAnsi="Times New Roman" w:cs="Times New Roman"/>
                <w:color w:val="000000"/>
                <w:sz w:val="24"/>
                <w:szCs w:val="24"/>
              </w:rPr>
              <w:t>ников.</w:t>
            </w:r>
          </w:p>
          <w:p w14:paraId="2B0290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14:paraId="1C70A2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14:paraId="603747C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w:t>
            </w:r>
            <w:r>
              <w:rPr>
                <w:rFonts w:ascii="Times New Roman" w:eastAsia="Times New Roman" w:hAnsi="Times New Roman" w:cs="Times New Roman"/>
                <w:color w:val="000000"/>
                <w:sz w:val="24"/>
                <w:szCs w:val="24"/>
              </w:rPr>
              <w:t>их, подчёркивая место допущенной ошибки</w:t>
            </w:r>
          </w:p>
        </w:tc>
        <w:tc>
          <w:tcPr>
            <w:tcW w:w="3969" w:type="dxa"/>
          </w:tcPr>
          <w:p w14:paraId="1E0AFF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от имени существительного к </w:t>
            </w:r>
            <w:r>
              <w:rPr>
                <w:rFonts w:ascii="Times New Roman" w:eastAsia="Times New Roman" w:hAnsi="Times New Roman" w:cs="Times New Roman"/>
                <w:color w:val="000000"/>
                <w:sz w:val="24"/>
                <w:szCs w:val="24"/>
              </w:rPr>
              <w:t>имени прилагательному.</w:t>
            </w:r>
          </w:p>
          <w:p w14:paraId="4278E6D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постановке вопросов от </w:t>
            </w:r>
            <w:r>
              <w:rPr>
                <w:rFonts w:ascii="Times New Roman" w:eastAsia="Times New Roman" w:hAnsi="Times New Roman" w:cs="Times New Roman"/>
                <w:color w:val="000000"/>
                <w:sz w:val="24"/>
                <w:szCs w:val="24"/>
              </w:rPr>
              <w:t>имени существительного к имени прилагательному при помощи карточек.</w:t>
            </w:r>
          </w:p>
          <w:p w14:paraId="52590EA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w:t>
            </w:r>
            <w:r>
              <w:rPr>
                <w:rFonts w:ascii="Times New Roman" w:eastAsia="Times New Roman" w:hAnsi="Times New Roman" w:cs="Times New Roman"/>
                <w:color w:val="000000"/>
                <w:sz w:val="24"/>
                <w:szCs w:val="24"/>
              </w:rPr>
              <w:t>ществительного к имени прилагательному.</w:t>
            </w:r>
          </w:p>
          <w:p w14:paraId="27F954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w:t>
            </w:r>
            <w:r>
              <w:rPr>
                <w:rFonts w:ascii="Times New Roman" w:eastAsia="Times New Roman" w:hAnsi="Times New Roman" w:cs="Times New Roman"/>
                <w:color w:val="000000"/>
                <w:sz w:val="24"/>
                <w:szCs w:val="24"/>
              </w:rPr>
              <w:t>писывают в тетрадь</w:t>
            </w:r>
          </w:p>
        </w:tc>
      </w:tr>
      <w:tr w:rsidR="00D06E45" w14:paraId="0ABC29AF" w14:textId="77777777" w:rsidTr="00644909">
        <w:trPr>
          <w:trHeight w:val="145"/>
        </w:trPr>
        <w:tc>
          <w:tcPr>
            <w:tcW w:w="566" w:type="dxa"/>
          </w:tcPr>
          <w:p w14:paraId="18070A6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сочетаний имен существительных с именами прилагательными из каждой </w:t>
            </w:r>
            <w:r>
              <w:rPr>
                <w:rFonts w:ascii="Times New Roman" w:eastAsia="Times New Roman" w:hAnsi="Times New Roman" w:cs="Times New Roman"/>
                <w:color w:val="000000"/>
                <w:sz w:val="24"/>
                <w:szCs w:val="24"/>
              </w:rPr>
              <w:t>части текста о приметах весны.</w:t>
            </w:r>
          </w:p>
          <w:p w14:paraId="724DAF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Описание явлений природы при помощи коллективных упражнений</w:t>
            </w:r>
          </w:p>
        </w:tc>
        <w:tc>
          <w:tcPr>
            <w:tcW w:w="3260" w:type="dxa"/>
          </w:tcPr>
          <w:p w14:paraId="25AE94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358129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загадки о явлениях природы.</w:t>
            </w:r>
          </w:p>
          <w:p w14:paraId="372343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пересказывают текст с опорой на свою </w:t>
            </w:r>
            <w:r>
              <w:rPr>
                <w:rFonts w:ascii="Times New Roman" w:eastAsia="Times New Roman" w:hAnsi="Times New Roman" w:cs="Times New Roman"/>
                <w:color w:val="000000"/>
                <w:sz w:val="24"/>
                <w:szCs w:val="24"/>
              </w:rPr>
              <w:lastRenderedPageBreak/>
              <w:t>запись с помощью у</w:t>
            </w:r>
            <w:r>
              <w:rPr>
                <w:rFonts w:ascii="Times New Roman" w:eastAsia="Times New Roman" w:hAnsi="Times New Roman" w:cs="Times New Roman"/>
                <w:color w:val="000000"/>
                <w:sz w:val="24"/>
                <w:szCs w:val="24"/>
              </w:rPr>
              <w:t>чителя.</w:t>
            </w:r>
          </w:p>
          <w:p w14:paraId="082C85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словосочетания, которые описывают явления природы.</w:t>
            </w:r>
          </w:p>
          <w:p w14:paraId="04EBBD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Сочетают имена существительные с именами прилагательными из </w:t>
            </w:r>
            <w:r>
              <w:rPr>
                <w:rFonts w:ascii="Times New Roman" w:eastAsia="Times New Roman" w:hAnsi="Times New Roman" w:cs="Times New Roman"/>
                <w:color w:val="000000"/>
                <w:sz w:val="24"/>
                <w:szCs w:val="24"/>
              </w:rPr>
              <w:t>каждой части текста о приметах весны.</w:t>
            </w:r>
          </w:p>
          <w:p w14:paraId="497A77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прилагательные к именам существительным, описывающие явления природы </w:t>
            </w:r>
            <w:r>
              <w:rPr>
                <w:rFonts w:ascii="Times New Roman" w:eastAsia="Times New Roman" w:hAnsi="Times New Roman" w:cs="Times New Roman"/>
                <w:color w:val="000000"/>
                <w:sz w:val="24"/>
                <w:szCs w:val="24"/>
              </w:rPr>
              <w:lastRenderedPageBreak/>
              <w:t>(сильный снегопад, грибной дождь) в зага</w:t>
            </w:r>
            <w:r>
              <w:rPr>
                <w:rFonts w:ascii="Times New Roman" w:eastAsia="Times New Roman" w:hAnsi="Times New Roman" w:cs="Times New Roman"/>
                <w:color w:val="000000"/>
                <w:sz w:val="24"/>
                <w:szCs w:val="24"/>
              </w:rPr>
              <w:t>дках, приметах весны</w:t>
            </w:r>
          </w:p>
        </w:tc>
      </w:tr>
      <w:tr w:rsidR="00D06E45" w14:paraId="708091F3" w14:textId="77777777" w:rsidTr="00644909">
        <w:trPr>
          <w:trHeight w:val="1429"/>
        </w:trPr>
        <w:tc>
          <w:tcPr>
            <w:tcW w:w="566" w:type="dxa"/>
          </w:tcPr>
          <w:p w14:paraId="6F97DDA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82</w:t>
            </w:r>
          </w:p>
        </w:tc>
        <w:tc>
          <w:tcPr>
            <w:tcW w:w="2123" w:type="dxa"/>
          </w:tcPr>
          <w:p w14:paraId="301F9A5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14:paraId="0A99B9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имена </w:t>
            </w:r>
            <w:r>
              <w:rPr>
                <w:rFonts w:ascii="Times New Roman" w:eastAsia="Times New Roman" w:hAnsi="Times New Roman" w:cs="Times New Roman"/>
                <w:color w:val="000000"/>
                <w:sz w:val="24"/>
                <w:szCs w:val="24"/>
              </w:rPr>
              <w:t>прилагательные, описывающие человека, животных с помощью карточек в упражнениях</w:t>
            </w:r>
          </w:p>
          <w:p w14:paraId="466B17A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прилагательные, </w:t>
            </w:r>
            <w:r>
              <w:rPr>
                <w:rFonts w:ascii="Times New Roman" w:eastAsia="Times New Roman" w:hAnsi="Times New Roman" w:cs="Times New Roman"/>
                <w:sz w:val="24"/>
                <w:szCs w:val="24"/>
              </w:rPr>
              <w:t>противоположные по значению</w:t>
            </w:r>
          </w:p>
        </w:tc>
        <w:tc>
          <w:tcPr>
            <w:tcW w:w="708" w:type="dxa"/>
          </w:tcPr>
          <w:p w14:paraId="6FC024F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14:paraId="68B916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распространении предложения именами </w:t>
            </w:r>
            <w:r>
              <w:rPr>
                <w:rFonts w:ascii="Times New Roman" w:eastAsia="Times New Roman" w:hAnsi="Times New Roman" w:cs="Times New Roman"/>
                <w:color w:val="000000"/>
                <w:sz w:val="24"/>
                <w:szCs w:val="24"/>
              </w:rPr>
              <w:t>прилагательными, противоположными по значению выделенным прилагательным</w:t>
            </w:r>
          </w:p>
        </w:tc>
        <w:tc>
          <w:tcPr>
            <w:tcW w:w="3260" w:type="dxa"/>
          </w:tcPr>
          <w:p w14:paraId="1FB2B95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14:paraId="1E5068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w:t>
            </w:r>
            <w:r>
              <w:rPr>
                <w:rFonts w:ascii="Times New Roman" w:eastAsia="Times New Roman" w:hAnsi="Times New Roman" w:cs="Times New Roman"/>
                <w:color w:val="000000"/>
                <w:sz w:val="24"/>
                <w:szCs w:val="24"/>
              </w:rPr>
              <w:t>ощью учителя.</w:t>
            </w:r>
          </w:p>
          <w:p w14:paraId="0DD0D7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1FDF02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51628C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тексте и составляют пары имён </w:t>
            </w:r>
            <w:r>
              <w:rPr>
                <w:rFonts w:ascii="Times New Roman" w:eastAsia="Times New Roman" w:hAnsi="Times New Roman" w:cs="Times New Roman"/>
                <w:color w:val="000000"/>
                <w:sz w:val="24"/>
                <w:szCs w:val="24"/>
              </w:rPr>
              <w:t>прилагательных, противоположных по значению.</w:t>
            </w:r>
          </w:p>
          <w:p w14:paraId="763835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3CE2DB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w:t>
            </w:r>
          </w:p>
        </w:tc>
        <w:tc>
          <w:tcPr>
            <w:tcW w:w="2123" w:type="dxa"/>
          </w:tcPr>
          <w:p w14:paraId="28AA010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прилагательных по родам и </w:t>
            </w:r>
            <w:r>
              <w:rPr>
                <w:rFonts w:ascii="Times New Roman" w:eastAsia="Times New Roman" w:hAnsi="Times New Roman" w:cs="Times New Roman"/>
                <w:sz w:val="24"/>
                <w:szCs w:val="24"/>
              </w:rPr>
              <w:t>числам.</w:t>
            </w:r>
          </w:p>
          <w:p w14:paraId="1CF5A0D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с одноклассниками по одному </w:t>
            </w:r>
            <w:r>
              <w:rPr>
                <w:rFonts w:ascii="Times New Roman" w:eastAsia="Times New Roman" w:hAnsi="Times New Roman" w:cs="Times New Roman"/>
                <w:color w:val="000000"/>
                <w:sz w:val="24"/>
                <w:szCs w:val="24"/>
              </w:rPr>
              <w:t>предложению с каждым словосочетанием.</w:t>
            </w:r>
          </w:p>
          <w:p w14:paraId="4B036E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429FDF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r>
              <w:rPr>
                <w:rFonts w:ascii="Times New Roman" w:eastAsia="Times New Roman" w:hAnsi="Times New Roman" w:cs="Times New Roman"/>
                <w:color w:val="000000"/>
                <w:sz w:val="24"/>
                <w:szCs w:val="24"/>
              </w:rPr>
              <w:t>.</w:t>
            </w:r>
          </w:p>
          <w:p w14:paraId="0A5BF7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14:paraId="32073B0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w:t>
            </w:r>
            <w:r>
              <w:rPr>
                <w:rFonts w:ascii="Times New Roman" w:eastAsia="Times New Roman" w:hAnsi="Times New Roman" w:cs="Times New Roman"/>
                <w:color w:val="000000"/>
                <w:sz w:val="24"/>
                <w:szCs w:val="24"/>
              </w:rPr>
              <w:t>орной таблицы.</w:t>
            </w:r>
          </w:p>
          <w:p w14:paraId="5A7054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3DC345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и выделяют на письме родовые </w:t>
            </w:r>
            <w:r>
              <w:rPr>
                <w:rFonts w:ascii="Times New Roman" w:eastAsia="Times New Roman" w:hAnsi="Times New Roman" w:cs="Times New Roman"/>
                <w:color w:val="000000"/>
                <w:sz w:val="24"/>
                <w:szCs w:val="24"/>
              </w:rPr>
              <w:t>окончания имён прилагательных</w:t>
            </w:r>
          </w:p>
        </w:tc>
      </w:tr>
      <w:tr w:rsidR="00D06E45" w14:paraId="48D57939" w14:textId="77777777" w:rsidTr="00644909">
        <w:trPr>
          <w:trHeight w:val="145"/>
        </w:trPr>
        <w:tc>
          <w:tcPr>
            <w:tcW w:w="566" w:type="dxa"/>
          </w:tcPr>
          <w:p w14:paraId="5C83BDB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14:paraId="228424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428268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Указывают род имен </w:t>
            </w:r>
            <w:r>
              <w:rPr>
                <w:rFonts w:ascii="Times New Roman" w:eastAsia="Times New Roman" w:hAnsi="Times New Roman" w:cs="Times New Roman"/>
                <w:color w:val="000000"/>
                <w:sz w:val="24"/>
                <w:szCs w:val="24"/>
              </w:rPr>
              <w:t>прилагательных.</w:t>
            </w:r>
          </w:p>
          <w:p w14:paraId="28EBD0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14:paraId="0C023C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выделяя </w:t>
            </w:r>
            <w:r>
              <w:rPr>
                <w:rFonts w:ascii="Times New Roman" w:eastAsia="Times New Roman" w:hAnsi="Times New Roman" w:cs="Times New Roman"/>
                <w:color w:val="000000"/>
                <w:sz w:val="24"/>
                <w:szCs w:val="24"/>
              </w:rPr>
              <w:lastRenderedPageBreak/>
              <w:t>окончания прилагательных мужского рода с помощью учителя</w:t>
            </w:r>
          </w:p>
        </w:tc>
        <w:tc>
          <w:tcPr>
            <w:tcW w:w="3969" w:type="dxa"/>
          </w:tcPr>
          <w:p w14:paraId="4CD204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имена прилагательные с именами существительными, к которым они от</w:t>
            </w:r>
            <w:r>
              <w:rPr>
                <w:rFonts w:ascii="Times New Roman" w:eastAsia="Times New Roman" w:hAnsi="Times New Roman" w:cs="Times New Roman"/>
                <w:color w:val="000000"/>
                <w:sz w:val="24"/>
                <w:szCs w:val="24"/>
              </w:rPr>
              <w:t>носятся.</w:t>
            </w:r>
          </w:p>
          <w:p w14:paraId="2FFA67B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FBF5E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Отмечают зависимость грамматических признаков имен </w:t>
            </w:r>
            <w:r>
              <w:rPr>
                <w:rFonts w:ascii="Times New Roman" w:eastAsia="Times New Roman" w:hAnsi="Times New Roman" w:cs="Times New Roman"/>
                <w:color w:val="000000"/>
                <w:sz w:val="24"/>
                <w:szCs w:val="24"/>
              </w:rPr>
              <w:t xml:space="preserve">прилагательных от имен </w:t>
            </w:r>
            <w:r>
              <w:rPr>
                <w:rFonts w:ascii="Times New Roman" w:eastAsia="Times New Roman" w:hAnsi="Times New Roman" w:cs="Times New Roman"/>
                <w:color w:val="000000"/>
                <w:sz w:val="24"/>
                <w:szCs w:val="24"/>
              </w:rPr>
              <w:lastRenderedPageBreak/>
              <w:t>существительных.</w:t>
            </w:r>
          </w:p>
          <w:p w14:paraId="4DFEF3A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3" w:type="dxa"/>
          </w:tcPr>
          <w:p w14:paraId="315C6E4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прилагательных женского рода.  Выводы о зависимости </w:t>
            </w:r>
            <w:r>
              <w:rPr>
                <w:rFonts w:ascii="Times New Roman" w:eastAsia="Times New Roman" w:hAnsi="Times New Roman" w:cs="Times New Roman"/>
                <w:color w:val="000000"/>
                <w:sz w:val="24"/>
                <w:szCs w:val="24"/>
              </w:rPr>
              <w:t>грамматических признаков имен прилагательных от имен существительных.</w:t>
            </w:r>
          </w:p>
          <w:p w14:paraId="1BDA17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w:t>
            </w:r>
            <w:r>
              <w:rPr>
                <w:rFonts w:ascii="Times New Roman" w:eastAsia="Times New Roman" w:hAnsi="Times New Roman" w:cs="Times New Roman"/>
                <w:color w:val="000000"/>
                <w:sz w:val="24"/>
                <w:szCs w:val="24"/>
              </w:rPr>
              <w:t>ятся.</w:t>
            </w:r>
          </w:p>
          <w:p w14:paraId="7C455DE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прилагательные с именами существительными, к которым они </w:t>
            </w:r>
            <w:r>
              <w:rPr>
                <w:rFonts w:ascii="Times New Roman" w:eastAsia="Times New Roman" w:hAnsi="Times New Roman" w:cs="Times New Roman"/>
                <w:color w:val="000000"/>
                <w:sz w:val="24"/>
                <w:szCs w:val="24"/>
              </w:rPr>
              <w:t>относятся.</w:t>
            </w:r>
          </w:p>
          <w:p w14:paraId="3A264D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127CCC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14:paraId="7FEAC1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w:t>
            </w:r>
            <w:r>
              <w:rPr>
                <w:rFonts w:ascii="Times New Roman" w:eastAsia="Times New Roman" w:hAnsi="Times New Roman" w:cs="Times New Roman"/>
                <w:color w:val="000000"/>
                <w:sz w:val="24"/>
                <w:szCs w:val="24"/>
              </w:rPr>
              <w:t>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87</w:t>
            </w:r>
          </w:p>
        </w:tc>
        <w:tc>
          <w:tcPr>
            <w:tcW w:w="2123" w:type="dxa"/>
          </w:tcPr>
          <w:p w14:paraId="240E607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w:t>
            </w:r>
            <w:r>
              <w:rPr>
                <w:rFonts w:ascii="Times New Roman" w:eastAsia="Times New Roman" w:hAnsi="Times New Roman" w:cs="Times New Roman"/>
                <w:color w:val="000000"/>
                <w:sz w:val="24"/>
                <w:szCs w:val="24"/>
              </w:rPr>
              <w:t>о рода.</w:t>
            </w:r>
          </w:p>
          <w:p w14:paraId="627587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«шоссе»,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w:t>
            </w:r>
          </w:p>
          <w:p w14:paraId="60D785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w:t>
            </w:r>
            <w:r>
              <w:rPr>
                <w:rFonts w:ascii="Times New Roman" w:eastAsia="Times New Roman" w:hAnsi="Times New Roman" w:cs="Times New Roman"/>
                <w:color w:val="000000"/>
                <w:sz w:val="24"/>
                <w:szCs w:val="24"/>
              </w:rPr>
              <w:t>т окончание.</w:t>
            </w:r>
          </w:p>
          <w:p w14:paraId="15AB4E1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имен прилагательных и </w:t>
            </w:r>
            <w:r>
              <w:rPr>
                <w:rFonts w:ascii="Times New Roman" w:eastAsia="Times New Roman" w:hAnsi="Times New Roman" w:cs="Times New Roman"/>
                <w:color w:val="000000"/>
                <w:sz w:val="24"/>
                <w:szCs w:val="24"/>
              </w:rPr>
              <w:t>умение делать выводы о зависимости грамматических признаков имён прилагательных от имён существительных.</w:t>
            </w:r>
          </w:p>
          <w:p w14:paraId="5A6B47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Доказательство правильности своих выводов, подкрепление их примерами упражнений учебника.</w:t>
            </w:r>
          </w:p>
          <w:p w14:paraId="60AC1E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имен </w:t>
            </w:r>
            <w:r>
              <w:rPr>
                <w:rFonts w:ascii="Times New Roman" w:eastAsia="Times New Roman" w:hAnsi="Times New Roman" w:cs="Times New Roman"/>
                <w:color w:val="000000"/>
                <w:sz w:val="24"/>
                <w:szCs w:val="24"/>
              </w:rPr>
              <w:t>прилагательных.</w:t>
            </w:r>
          </w:p>
          <w:p w14:paraId="4860E1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687144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Выделяют оконч</w:t>
            </w:r>
            <w:r>
              <w:rPr>
                <w:rFonts w:ascii="Times New Roman" w:eastAsia="Times New Roman" w:hAnsi="Times New Roman" w:cs="Times New Roman"/>
                <w:color w:val="000000"/>
                <w:sz w:val="24"/>
                <w:szCs w:val="24"/>
              </w:rPr>
              <w:t>ания имён прилагательных.</w:t>
            </w:r>
          </w:p>
          <w:p w14:paraId="39DD51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14:paraId="10B5000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w:t>
            </w:r>
            <w:r>
              <w:rPr>
                <w:rFonts w:ascii="Times New Roman" w:eastAsia="Times New Roman" w:hAnsi="Times New Roman" w:cs="Times New Roman"/>
                <w:color w:val="000000"/>
                <w:sz w:val="24"/>
                <w:szCs w:val="24"/>
              </w:rPr>
              <w:t>одовые окончания имен прилагательных.</w:t>
            </w:r>
          </w:p>
          <w:p w14:paraId="0ACEBF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Пересвета с </w:t>
            </w:r>
            <w:r>
              <w:rPr>
                <w:rFonts w:ascii="Times New Roman" w:eastAsia="Times New Roman" w:hAnsi="Times New Roman" w:cs="Times New Roman"/>
                <w:color w:val="000000"/>
                <w:sz w:val="24"/>
                <w:szCs w:val="24"/>
              </w:rPr>
              <w:lastRenderedPageBreak/>
              <w:t xml:space="preserve">Челубеем». </w:t>
            </w:r>
          </w:p>
          <w:p w14:paraId="15A175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w:t>
            </w:r>
            <w:r>
              <w:rPr>
                <w:rFonts w:ascii="Times New Roman" w:eastAsia="Times New Roman" w:hAnsi="Times New Roman" w:cs="Times New Roman"/>
                <w:color w:val="000000"/>
                <w:sz w:val="24"/>
                <w:szCs w:val="24"/>
              </w:rPr>
              <w:t>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89</w:t>
            </w:r>
          </w:p>
        </w:tc>
        <w:tc>
          <w:tcPr>
            <w:tcW w:w="2123" w:type="dxa"/>
          </w:tcPr>
          <w:p w14:paraId="7CD4DFC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имён   прилагательных   и умение делать выводы о зависимости грамматических признаков имен прилагательных от имён </w:t>
            </w:r>
            <w:r>
              <w:rPr>
                <w:rFonts w:ascii="Times New Roman" w:eastAsia="Times New Roman" w:hAnsi="Times New Roman" w:cs="Times New Roman"/>
                <w:color w:val="000000"/>
                <w:sz w:val="24"/>
                <w:szCs w:val="24"/>
              </w:rPr>
              <w:t>существительных.</w:t>
            </w:r>
          </w:p>
          <w:p w14:paraId="7F9444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имён прилагательных, указание </w:t>
            </w:r>
            <w:r>
              <w:rPr>
                <w:rFonts w:ascii="Times New Roman" w:eastAsia="Times New Roman" w:hAnsi="Times New Roman" w:cs="Times New Roman"/>
                <w:color w:val="000000"/>
                <w:sz w:val="24"/>
                <w:szCs w:val="24"/>
              </w:rPr>
              <w:lastRenderedPageBreak/>
              <w:t>рода.</w:t>
            </w:r>
          </w:p>
          <w:p w14:paraId="50B3437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имён прилагательных.</w:t>
            </w:r>
          </w:p>
          <w:p w14:paraId="352395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окончания имен </w:t>
            </w:r>
            <w:r>
              <w:rPr>
                <w:rFonts w:ascii="Times New Roman" w:eastAsia="Times New Roman" w:hAnsi="Times New Roman" w:cs="Times New Roman"/>
                <w:color w:val="000000"/>
                <w:sz w:val="24"/>
                <w:szCs w:val="24"/>
              </w:rPr>
              <w:t>прилагательных, указывают род с помощью учителя.</w:t>
            </w:r>
          </w:p>
          <w:p w14:paraId="6752C8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Отгадывают, записывают загадки с отгадками, определяют род имён </w:t>
            </w:r>
            <w:r>
              <w:rPr>
                <w:rFonts w:ascii="Times New Roman" w:eastAsia="Times New Roman" w:hAnsi="Times New Roman" w:cs="Times New Roman"/>
                <w:color w:val="000000"/>
                <w:sz w:val="24"/>
                <w:szCs w:val="24"/>
              </w:rPr>
              <w:lastRenderedPageBreak/>
              <w:t>прилагательных по окончанию и вопросу</w:t>
            </w:r>
          </w:p>
        </w:tc>
        <w:tc>
          <w:tcPr>
            <w:tcW w:w="3969" w:type="dxa"/>
          </w:tcPr>
          <w:p w14:paraId="0457B1A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Повторяют родовые окончания имен прилагательных.</w:t>
            </w:r>
          </w:p>
          <w:p w14:paraId="334720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w:t>
            </w:r>
            <w:r>
              <w:rPr>
                <w:rFonts w:ascii="Times New Roman" w:eastAsia="Times New Roman" w:hAnsi="Times New Roman" w:cs="Times New Roman"/>
                <w:color w:val="000000"/>
                <w:sz w:val="24"/>
                <w:szCs w:val="24"/>
              </w:rPr>
              <w:t xml:space="preserve"> в тексте выделенные слова однокоренными именами прилагательными.</w:t>
            </w:r>
          </w:p>
          <w:p w14:paraId="4AB57C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w:t>
            </w:r>
            <w:r>
              <w:rPr>
                <w:rFonts w:ascii="Times New Roman" w:eastAsia="Times New Roman" w:hAnsi="Times New Roman" w:cs="Times New Roman"/>
                <w:color w:val="000000"/>
                <w:sz w:val="24"/>
                <w:szCs w:val="24"/>
              </w:rPr>
              <w:t>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90</w:t>
            </w:r>
          </w:p>
        </w:tc>
        <w:tc>
          <w:tcPr>
            <w:tcW w:w="2123" w:type="dxa"/>
          </w:tcPr>
          <w:p w14:paraId="2395C26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14:paraId="1259FC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w:t>
            </w:r>
            <w:r>
              <w:rPr>
                <w:rFonts w:ascii="Times New Roman" w:eastAsia="Times New Roman" w:hAnsi="Times New Roman" w:cs="Times New Roman"/>
                <w:color w:val="000000"/>
                <w:sz w:val="24"/>
                <w:szCs w:val="24"/>
              </w:rPr>
              <w:t>азки.</w:t>
            </w:r>
          </w:p>
          <w:p w14:paraId="44E6D0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w:t>
            </w:r>
            <w:r>
              <w:rPr>
                <w:rFonts w:ascii="Times New Roman" w:eastAsia="Times New Roman" w:hAnsi="Times New Roman" w:cs="Times New Roman"/>
                <w:color w:val="000000"/>
                <w:sz w:val="24"/>
                <w:szCs w:val="24"/>
              </w:rPr>
              <w:t>в и окончаний.</w:t>
            </w:r>
          </w:p>
          <w:p w14:paraId="58C3BA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14:paraId="0BD5BEC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4A43F7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парами имён прилагательных, противоположных по значению.</w:t>
            </w:r>
          </w:p>
          <w:p w14:paraId="0F63002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именам прилагательным.</w:t>
            </w:r>
          </w:p>
          <w:p w14:paraId="640985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упражнения.</w:t>
            </w:r>
          </w:p>
          <w:p w14:paraId="4D898B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w:t>
            </w:r>
            <w:r>
              <w:rPr>
                <w:rFonts w:ascii="Times New Roman" w:eastAsia="Times New Roman" w:hAnsi="Times New Roman" w:cs="Times New Roman"/>
                <w:color w:val="000000"/>
                <w:sz w:val="24"/>
                <w:szCs w:val="24"/>
              </w:rPr>
              <w:t xml:space="preserve"> учителя.</w:t>
            </w:r>
          </w:p>
          <w:p w14:paraId="31A796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0547C8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Выписывают парами имена прилагательные, противоположные по значению.</w:t>
            </w:r>
          </w:p>
          <w:p w14:paraId="2DD7A3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w:t>
            </w:r>
            <w:r>
              <w:rPr>
                <w:rFonts w:ascii="Times New Roman" w:eastAsia="Times New Roman" w:hAnsi="Times New Roman" w:cs="Times New Roman"/>
                <w:color w:val="000000"/>
                <w:sz w:val="24"/>
                <w:szCs w:val="24"/>
              </w:rPr>
              <w:t>ю учителя</w:t>
            </w:r>
          </w:p>
        </w:tc>
        <w:tc>
          <w:tcPr>
            <w:tcW w:w="3969" w:type="dxa"/>
          </w:tcPr>
          <w:p w14:paraId="32DBFA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Применяют на практике полученные знания.</w:t>
            </w:r>
          </w:p>
          <w:p w14:paraId="3C22C6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14:paraId="0FD25A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w:t>
            </w:r>
            <w:r>
              <w:rPr>
                <w:rFonts w:ascii="Times New Roman" w:eastAsia="Times New Roman" w:hAnsi="Times New Roman" w:cs="Times New Roman"/>
                <w:color w:val="000000"/>
                <w:sz w:val="24"/>
                <w:szCs w:val="24"/>
              </w:rPr>
              <w:t>авде и лжи.</w:t>
            </w:r>
          </w:p>
          <w:p w14:paraId="13E751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парами имена </w:t>
            </w:r>
            <w:r>
              <w:rPr>
                <w:rFonts w:ascii="Times New Roman" w:eastAsia="Times New Roman" w:hAnsi="Times New Roman" w:cs="Times New Roman"/>
                <w:color w:val="000000"/>
                <w:sz w:val="24"/>
                <w:szCs w:val="24"/>
              </w:rPr>
              <w:lastRenderedPageBreak/>
              <w:t>прилагательные, противоположные по значению.</w:t>
            </w:r>
          </w:p>
          <w:p w14:paraId="2C4167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92</w:t>
            </w:r>
          </w:p>
        </w:tc>
        <w:tc>
          <w:tcPr>
            <w:tcW w:w="2123" w:type="dxa"/>
          </w:tcPr>
          <w:p w14:paraId="5404235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«Род и число </w:t>
            </w:r>
            <w:r>
              <w:rPr>
                <w:rFonts w:ascii="Times New Roman" w:eastAsia="Times New Roman" w:hAnsi="Times New Roman" w:cs="Times New Roman"/>
                <w:sz w:val="24"/>
                <w:szCs w:val="24"/>
              </w:rPr>
              <w:t>имён прилагательных»</w:t>
            </w:r>
          </w:p>
        </w:tc>
        <w:tc>
          <w:tcPr>
            <w:tcW w:w="708" w:type="dxa"/>
          </w:tcPr>
          <w:p w14:paraId="3DCD7BE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49931B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Проверка знаний </w:t>
            </w:r>
            <w:r>
              <w:rPr>
                <w:rFonts w:ascii="Times New Roman" w:eastAsia="Times New Roman" w:hAnsi="Times New Roman" w:cs="Times New Roman"/>
                <w:color w:val="000000"/>
                <w:sz w:val="24"/>
                <w:szCs w:val="24"/>
              </w:rPr>
              <w:t>обучающихся.</w:t>
            </w:r>
          </w:p>
          <w:p w14:paraId="2B9DD0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14:paraId="5C72F1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w:t>
            </w:r>
            <w:r>
              <w:rPr>
                <w:rFonts w:ascii="Times New Roman" w:eastAsia="Times New Roman" w:hAnsi="Times New Roman" w:cs="Times New Roman"/>
                <w:color w:val="000000"/>
                <w:sz w:val="24"/>
                <w:szCs w:val="24"/>
              </w:rPr>
              <w:t>ют основные правила правописания.</w:t>
            </w:r>
          </w:p>
          <w:p w14:paraId="77E7853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93</w:t>
            </w:r>
          </w:p>
        </w:tc>
        <w:tc>
          <w:tcPr>
            <w:tcW w:w="2123" w:type="dxa"/>
          </w:tcPr>
          <w:p w14:paraId="0921200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14:paraId="56D624D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Разбор </w:t>
            </w:r>
            <w:r>
              <w:rPr>
                <w:rFonts w:ascii="Times New Roman" w:eastAsia="Times New Roman" w:hAnsi="Times New Roman" w:cs="Times New Roman"/>
                <w:color w:val="000000"/>
                <w:sz w:val="24"/>
                <w:szCs w:val="24"/>
              </w:rPr>
              <w:t>индивидуальных ошибок обучающихся.</w:t>
            </w:r>
          </w:p>
          <w:p w14:paraId="3879DC2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в тетради ошибки, допущенные в тексте диктанта, с </w:t>
            </w:r>
            <w:r>
              <w:rPr>
                <w:rFonts w:ascii="Times New Roman" w:eastAsia="Times New Roman" w:hAnsi="Times New Roman" w:cs="Times New Roman"/>
                <w:color w:val="000000"/>
                <w:sz w:val="24"/>
                <w:szCs w:val="24"/>
              </w:rPr>
              <w:t>помощью учителя.</w:t>
            </w:r>
          </w:p>
          <w:p w14:paraId="64A2CE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14:paraId="55AF4F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14:paraId="0DD601A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14:paraId="6D78ED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w:t>
            </w:r>
            <w:r>
              <w:rPr>
                <w:rFonts w:ascii="Times New Roman" w:eastAsia="Times New Roman" w:hAnsi="Times New Roman" w:cs="Times New Roman"/>
                <w:color w:val="000000"/>
                <w:sz w:val="24"/>
                <w:szCs w:val="24"/>
              </w:rPr>
              <w:lastRenderedPageBreak/>
              <w:t xml:space="preserve">гласной. </w:t>
            </w:r>
          </w:p>
          <w:p w14:paraId="36D05C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со склонением имён прилагательных.</w:t>
            </w:r>
          </w:p>
          <w:p w14:paraId="6600D9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w:t>
            </w:r>
            <w:r>
              <w:rPr>
                <w:rFonts w:ascii="Times New Roman" w:eastAsia="Times New Roman" w:hAnsi="Times New Roman" w:cs="Times New Roman"/>
                <w:color w:val="000000"/>
                <w:sz w:val="24"/>
                <w:szCs w:val="24"/>
              </w:rPr>
              <w:t>ьные с именем существительным из стихотворения по падежам.</w:t>
            </w:r>
          </w:p>
          <w:p w14:paraId="499CBDC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w:t>
            </w:r>
            <w:r>
              <w:rPr>
                <w:rFonts w:ascii="Times New Roman" w:eastAsia="Times New Roman" w:hAnsi="Times New Roman" w:cs="Times New Roman"/>
                <w:color w:val="000000"/>
                <w:sz w:val="24"/>
                <w:szCs w:val="24"/>
              </w:rPr>
              <w:t>артинкам</w:t>
            </w:r>
          </w:p>
        </w:tc>
        <w:tc>
          <w:tcPr>
            <w:tcW w:w="3969" w:type="dxa"/>
          </w:tcPr>
          <w:p w14:paraId="1D2969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в слове. </w:t>
            </w:r>
          </w:p>
          <w:p w14:paraId="6B4E16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3" w:type="dxa"/>
          </w:tcPr>
          <w:p w14:paraId="23C0F7D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14:paraId="3CF106D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в каждом падеже вопросов и окончаний имен </w:t>
            </w:r>
            <w:r>
              <w:rPr>
                <w:rFonts w:ascii="Times New Roman" w:eastAsia="Times New Roman" w:hAnsi="Times New Roman" w:cs="Times New Roman"/>
                <w:color w:val="000000"/>
                <w:sz w:val="24"/>
                <w:szCs w:val="24"/>
              </w:rPr>
              <w:t>прилагательным в косвенных падежах.</w:t>
            </w:r>
          </w:p>
          <w:p w14:paraId="135FDE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14:paraId="7A0F6F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именам прилагательным в косвенных падежах </w:t>
            </w:r>
            <w:r>
              <w:rPr>
                <w:rFonts w:ascii="Times New Roman" w:eastAsia="Times New Roman" w:hAnsi="Times New Roman" w:cs="Times New Roman"/>
                <w:color w:val="000000"/>
                <w:sz w:val="24"/>
                <w:szCs w:val="24"/>
              </w:rPr>
              <w:t>при помощи опорной таблицы.</w:t>
            </w:r>
          </w:p>
          <w:p w14:paraId="3D3DE34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w:t>
            </w:r>
            <w:r>
              <w:rPr>
                <w:rFonts w:ascii="Times New Roman" w:eastAsia="Times New Roman" w:hAnsi="Times New Roman" w:cs="Times New Roman"/>
                <w:color w:val="000000"/>
                <w:sz w:val="24"/>
                <w:szCs w:val="24"/>
              </w:rPr>
              <w:t>х падежах.</w:t>
            </w:r>
          </w:p>
          <w:p w14:paraId="728556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CD0FF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Именительный падеж имён прилагательных мужского и среднего </w:t>
            </w:r>
            <w:r>
              <w:rPr>
                <w:rFonts w:ascii="Times New Roman" w:eastAsia="Times New Roman" w:hAnsi="Times New Roman" w:cs="Times New Roman"/>
                <w:sz w:val="24"/>
                <w:szCs w:val="24"/>
              </w:rPr>
              <w:t>рода</w:t>
            </w:r>
          </w:p>
        </w:tc>
        <w:tc>
          <w:tcPr>
            <w:tcW w:w="708" w:type="dxa"/>
          </w:tcPr>
          <w:p w14:paraId="45D6FE3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5A22B7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w:t>
            </w:r>
            <w:r>
              <w:rPr>
                <w:rFonts w:ascii="Times New Roman" w:eastAsia="Times New Roman" w:hAnsi="Times New Roman" w:cs="Times New Roman"/>
                <w:color w:val="000000"/>
                <w:sz w:val="24"/>
                <w:szCs w:val="24"/>
              </w:rPr>
              <w:t>о падежа имён прилагательных мужского и среднего рода</w:t>
            </w:r>
          </w:p>
        </w:tc>
        <w:tc>
          <w:tcPr>
            <w:tcW w:w="3260" w:type="dxa"/>
          </w:tcPr>
          <w:p w14:paraId="33EDF5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14:paraId="4AE278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6D2F762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w:t>
            </w:r>
            <w:r>
              <w:rPr>
                <w:rFonts w:ascii="Times New Roman" w:eastAsia="Times New Roman" w:hAnsi="Times New Roman" w:cs="Times New Roman"/>
                <w:color w:val="000000"/>
                <w:sz w:val="24"/>
                <w:szCs w:val="24"/>
              </w:rPr>
              <w:t>лагательных мужского и среднего рода.</w:t>
            </w:r>
          </w:p>
          <w:p w14:paraId="13EAEA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к выделенным именам существительным подходящие по смыслу имена прилагательные в </w:t>
            </w:r>
            <w:r>
              <w:rPr>
                <w:rFonts w:ascii="Times New Roman" w:eastAsia="Times New Roman" w:hAnsi="Times New Roman" w:cs="Times New Roman"/>
                <w:color w:val="000000"/>
                <w:sz w:val="24"/>
                <w:szCs w:val="24"/>
              </w:rPr>
              <w:lastRenderedPageBreak/>
              <w:t>тексте</w:t>
            </w:r>
          </w:p>
        </w:tc>
        <w:tc>
          <w:tcPr>
            <w:tcW w:w="3969" w:type="dxa"/>
          </w:tcPr>
          <w:p w14:paraId="362693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от выделенного имени существительного к имени прилагательному.</w:t>
            </w:r>
          </w:p>
          <w:p w14:paraId="00EAA1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w:t>
            </w:r>
            <w:r>
              <w:rPr>
                <w:rFonts w:ascii="Times New Roman" w:eastAsia="Times New Roman" w:hAnsi="Times New Roman" w:cs="Times New Roman"/>
                <w:color w:val="000000"/>
                <w:sz w:val="24"/>
                <w:szCs w:val="24"/>
              </w:rPr>
              <w:t xml:space="preserve"> окончания имён прилагательных.</w:t>
            </w:r>
          </w:p>
          <w:p w14:paraId="303A9BA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14:paraId="53734E0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97</w:t>
            </w:r>
          </w:p>
        </w:tc>
        <w:tc>
          <w:tcPr>
            <w:tcW w:w="2123" w:type="dxa"/>
          </w:tcPr>
          <w:p w14:paraId="157B78D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Родительный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3CD8D29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правильно писать окончания родительного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79EA4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14:paraId="45B7A9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w:t>
            </w:r>
            <w:r>
              <w:rPr>
                <w:rFonts w:ascii="Times New Roman" w:eastAsia="Times New Roman" w:hAnsi="Times New Roman" w:cs="Times New Roman"/>
                <w:color w:val="000000"/>
                <w:sz w:val="24"/>
                <w:szCs w:val="24"/>
              </w:rPr>
              <w:t xml:space="preserve"> и среднего рода.</w:t>
            </w:r>
          </w:p>
          <w:p w14:paraId="31EF2C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w:t>
            </w:r>
            <w:r>
              <w:rPr>
                <w:rFonts w:ascii="Times New Roman" w:eastAsia="Times New Roman" w:hAnsi="Times New Roman" w:cs="Times New Roman"/>
                <w:color w:val="000000"/>
                <w:sz w:val="24"/>
                <w:szCs w:val="24"/>
              </w:rPr>
              <w:t>ежа имён прилагательных мужского и среднего рода, пользуясь таблицей и опорной схемой.</w:t>
            </w:r>
          </w:p>
          <w:p w14:paraId="5DDBBB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w:t>
            </w:r>
            <w:r>
              <w:rPr>
                <w:rFonts w:ascii="Times New Roman" w:eastAsia="Times New Roman" w:hAnsi="Times New Roman" w:cs="Times New Roman"/>
                <w:color w:val="000000"/>
                <w:sz w:val="24"/>
                <w:szCs w:val="24"/>
              </w:rPr>
              <w:t>гательным.</w:t>
            </w:r>
          </w:p>
          <w:p w14:paraId="71C65F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24B6C5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2A2EC5B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79917D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по таблице окончания дательного падежа имен прилагательных мужского и среднего рода. Подбирают, записывают к именам существительным </w:t>
            </w:r>
            <w:r>
              <w:rPr>
                <w:rFonts w:ascii="Times New Roman" w:eastAsia="Times New Roman" w:hAnsi="Times New Roman" w:cs="Times New Roman"/>
                <w:color w:val="000000"/>
                <w:sz w:val="24"/>
                <w:szCs w:val="24"/>
              </w:rPr>
              <w:lastRenderedPageBreak/>
              <w:t>имена</w:t>
            </w:r>
            <w:r>
              <w:rPr>
                <w:rFonts w:ascii="Times New Roman" w:eastAsia="Times New Roman" w:hAnsi="Times New Roman" w:cs="Times New Roman"/>
                <w:color w:val="000000"/>
                <w:sz w:val="24"/>
                <w:szCs w:val="24"/>
              </w:rPr>
              <w:t xml:space="preserve"> прилагательные из карточки, согласовав их с именами существительными в роде, числе с помощью учителя.</w:t>
            </w:r>
          </w:p>
          <w:p w14:paraId="13AEE67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датель</w:t>
            </w:r>
            <w:r>
              <w:rPr>
                <w:rFonts w:ascii="Times New Roman" w:eastAsia="Times New Roman" w:hAnsi="Times New Roman" w:cs="Times New Roman"/>
                <w:color w:val="000000"/>
                <w:sz w:val="24"/>
                <w:szCs w:val="24"/>
              </w:rPr>
              <w:t>ного падежа имен прилагательных мужского и среднего рода, пользуясь таблицей и опорной схемой.</w:t>
            </w:r>
          </w:p>
          <w:p w14:paraId="5648AAA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3CC83D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Ставят вопросы над именами прилагательными.</w:t>
            </w:r>
          </w:p>
          <w:p w14:paraId="68EA9B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w:t>
            </w:r>
            <w:r>
              <w:rPr>
                <w:rFonts w:ascii="Times New Roman" w:eastAsia="Times New Roman" w:hAnsi="Times New Roman" w:cs="Times New Roman"/>
                <w:color w:val="000000"/>
                <w:sz w:val="24"/>
                <w:szCs w:val="24"/>
              </w:rPr>
              <w:t>ия.</w:t>
            </w:r>
          </w:p>
          <w:p w14:paraId="0DF559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99</w:t>
            </w:r>
          </w:p>
        </w:tc>
        <w:tc>
          <w:tcPr>
            <w:tcW w:w="2123" w:type="dxa"/>
          </w:tcPr>
          <w:p w14:paraId="2457FE1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w:t>
            </w:r>
            <w:r>
              <w:rPr>
                <w:rFonts w:ascii="Times New Roman" w:eastAsia="Times New Roman" w:hAnsi="Times New Roman" w:cs="Times New Roman"/>
                <w:color w:val="000000"/>
                <w:sz w:val="24"/>
                <w:szCs w:val="24"/>
              </w:rPr>
              <w:t xml:space="preserve"> окончания имен прилагательных.</w:t>
            </w:r>
          </w:p>
          <w:p w14:paraId="18BF4E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по таблице окончания винительного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10DD8E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w:t>
            </w:r>
            <w:r>
              <w:rPr>
                <w:rFonts w:ascii="Times New Roman" w:eastAsia="Times New Roman" w:hAnsi="Times New Roman" w:cs="Times New Roman"/>
                <w:color w:val="000000"/>
                <w:sz w:val="24"/>
                <w:szCs w:val="24"/>
              </w:rPr>
              <w:t>я</w:t>
            </w:r>
          </w:p>
        </w:tc>
        <w:tc>
          <w:tcPr>
            <w:tcW w:w="3969" w:type="dxa"/>
          </w:tcPr>
          <w:p w14:paraId="5B2D5FF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w:t>
            </w:r>
            <w:r>
              <w:rPr>
                <w:rFonts w:ascii="Times New Roman" w:eastAsia="Times New Roman" w:hAnsi="Times New Roman" w:cs="Times New Roman"/>
                <w:color w:val="000000"/>
                <w:sz w:val="24"/>
                <w:szCs w:val="24"/>
              </w:rPr>
              <w:t>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3" w:type="dxa"/>
          </w:tcPr>
          <w:p w14:paraId="3505539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имён существительных, с которыми согласуются выделенные </w:t>
            </w:r>
            <w:r>
              <w:rPr>
                <w:rFonts w:ascii="Times New Roman" w:eastAsia="Times New Roman" w:hAnsi="Times New Roman" w:cs="Times New Roman"/>
                <w:color w:val="000000"/>
                <w:sz w:val="24"/>
                <w:szCs w:val="24"/>
              </w:rPr>
              <w:t>имена прилагательные.</w:t>
            </w:r>
          </w:p>
          <w:p w14:paraId="6B90DB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текста о </w:t>
            </w:r>
            <w:r>
              <w:rPr>
                <w:rFonts w:ascii="Times New Roman" w:eastAsia="Times New Roman" w:hAnsi="Times New Roman" w:cs="Times New Roman"/>
                <w:color w:val="000000"/>
                <w:sz w:val="24"/>
                <w:szCs w:val="24"/>
              </w:rPr>
              <w:t>картинах природы по образцу.</w:t>
            </w:r>
          </w:p>
          <w:p w14:paraId="549352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их </w:t>
            </w:r>
            <w:r>
              <w:rPr>
                <w:rFonts w:ascii="Times New Roman" w:eastAsia="Times New Roman" w:hAnsi="Times New Roman" w:cs="Times New Roman"/>
                <w:color w:val="000000"/>
                <w:sz w:val="24"/>
                <w:szCs w:val="24"/>
              </w:rPr>
              <w:t>с помощью вопроса творительного падежа (каким?)</w:t>
            </w:r>
          </w:p>
          <w:p w14:paraId="4EC002C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Видят, склоняют, пишут окончания творительного падежа имен </w:t>
            </w:r>
            <w:r>
              <w:rPr>
                <w:rFonts w:ascii="Times New Roman" w:eastAsia="Times New Roman" w:hAnsi="Times New Roman" w:cs="Times New Roman"/>
                <w:color w:val="000000"/>
                <w:sz w:val="24"/>
                <w:szCs w:val="24"/>
              </w:rPr>
              <w:t>прилагательных мужского и среднего рода, пользуясь таблицей и опорной схемой.</w:t>
            </w:r>
          </w:p>
          <w:p w14:paraId="6EE91C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042FD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w:t>
            </w:r>
            <w:r>
              <w:rPr>
                <w:rFonts w:ascii="Times New Roman" w:eastAsia="Times New Roman" w:hAnsi="Times New Roman" w:cs="Times New Roman"/>
                <w:color w:val="000000"/>
                <w:sz w:val="24"/>
                <w:szCs w:val="24"/>
              </w:rPr>
              <w:t>записывают текст о картинах природы по образцу.</w:t>
            </w:r>
          </w:p>
          <w:p w14:paraId="24F6A7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04236C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w:t>
            </w:r>
            <w:r>
              <w:rPr>
                <w:rFonts w:ascii="Times New Roman" w:eastAsia="Times New Roman" w:hAnsi="Times New Roman" w:cs="Times New Roman"/>
                <w:color w:val="000000"/>
                <w:sz w:val="24"/>
                <w:szCs w:val="24"/>
              </w:rPr>
              <w:lastRenderedPageBreak/>
              <w:t>правильно писать окончания предложного падежа имен прилагательных мужского и среднего рода.</w:t>
            </w:r>
          </w:p>
          <w:p w14:paraId="117A86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14:paraId="2494F93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w:t>
            </w:r>
            <w:r>
              <w:rPr>
                <w:rFonts w:ascii="Times New Roman" w:eastAsia="Times New Roman" w:hAnsi="Times New Roman" w:cs="Times New Roman"/>
                <w:color w:val="000000"/>
                <w:sz w:val="24"/>
                <w:szCs w:val="24"/>
              </w:rPr>
              <w:t xml:space="preserve">льзование данных слов и словосочетаний  </w:t>
            </w:r>
          </w:p>
        </w:tc>
        <w:tc>
          <w:tcPr>
            <w:tcW w:w="3260" w:type="dxa"/>
          </w:tcPr>
          <w:p w14:paraId="0229BB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по таблице окончания предложного падежа имён прилагательных мужского и среднего рода.</w:t>
            </w:r>
          </w:p>
          <w:p w14:paraId="161954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w:t>
            </w:r>
            <w:r>
              <w:rPr>
                <w:rFonts w:ascii="Times New Roman" w:eastAsia="Times New Roman" w:hAnsi="Times New Roman" w:cs="Times New Roman"/>
                <w:color w:val="000000"/>
                <w:sz w:val="24"/>
                <w:szCs w:val="24"/>
              </w:rPr>
              <w:t>чителя.</w:t>
            </w:r>
          </w:p>
          <w:p w14:paraId="64D4EB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Составляют и записывают предложение-шутку по образцу.</w:t>
            </w:r>
          </w:p>
          <w:p w14:paraId="152B90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Видят, склоняют, пишут окончания предложного падежа имен прилагательных мужского и среднего рода, пользуясь таблицей и опорной схем</w:t>
            </w:r>
            <w:r>
              <w:rPr>
                <w:rFonts w:ascii="Times New Roman" w:eastAsia="Times New Roman" w:hAnsi="Times New Roman" w:cs="Times New Roman"/>
                <w:color w:val="000000"/>
                <w:sz w:val="24"/>
                <w:szCs w:val="24"/>
              </w:rPr>
              <w:t>ой.</w:t>
            </w:r>
          </w:p>
          <w:p w14:paraId="08D1F8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w:t>
            </w:r>
            <w:r>
              <w:rPr>
                <w:rFonts w:ascii="Times New Roman" w:eastAsia="Times New Roman" w:hAnsi="Times New Roman" w:cs="Times New Roman"/>
                <w:color w:val="000000"/>
                <w:sz w:val="24"/>
                <w:szCs w:val="24"/>
              </w:rPr>
              <w:lastRenderedPageBreak/>
              <w:t>предложение-шутку по образцу.</w:t>
            </w:r>
          </w:p>
          <w:p w14:paraId="18D1D9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102</w:t>
            </w:r>
          </w:p>
        </w:tc>
        <w:tc>
          <w:tcPr>
            <w:tcW w:w="2123" w:type="dxa"/>
          </w:tcPr>
          <w:p w14:paraId="05F1279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6C53CB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005E2D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1DEDE127"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работы над ошибками контрольной работы с использованием памятки.</w:t>
            </w:r>
          </w:p>
          <w:p w14:paraId="2F5854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14:paraId="2318CB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w:t>
            </w:r>
            <w:r>
              <w:rPr>
                <w:rFonts w:ascii="Times New Roman" w:eastAsia="Times New Roman" w:hAnsi="Times New Roman" w:cs="Times New Roman"/>
                <w:color w:val="000000"/>
                <w:sz w:val="24"/>
                <w:szCs w:val="24"/>
              </w:rPr>
              <w:t>ают свои ошибки, допущенные в тексте, в тетради (графическое выделение, подбор проверочных слов).</w:t>
            </w:r>
          </w:p>
          <w:p w14:paraId="0946133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104</w:t>
            </w:r>
          </w:p>
        </w:tc>
        <w:tc>
          <w:tcPr>
            <w:tcW w:w="2123" w:type="dxa"/>
          </w:tcPr>
          <w:p w14:paraId="6DD32F3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14:paraId="446FCB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w:t>
            </w:r>
            <w:r>
              <w:rPr>
                <w:rFonts w:ascii="Times New Roman" w:eastAsia="Times New Roman" w:hAnsi="Times New Roman" w:cs="Times New Roman"/>
                <w:color w:val="000000"/>
                <w:sz w:val="24"/>
                <w:szCs w:val="24"/>
              </w:rPr>
              <w:t>и запись предложения к рисунку.</w:t>
            </w:r>
          </w:p>
          <w:p w14:paraId="2AE50AE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14:paraId="73B61D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сочетания имён существительных с именами прилагательными.</w:t>
            </w:r>
          </w:p>
          <w:p w14:paraId="43F409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Склоняют имена </w:t>
            </w:r>
            <w:r>
              <w:rPr>
                <w:rFonts w:ascii="Times New Roman" w:eastAsia="Times New Roman" w:hAnsi="Times New Roman" w:cs="Times New Roman"/>
                <w:color w:val="000000"/>
                <w:sz w:val="24"/>
                <w:szCs w:val="24"/>
              </w:rPr>
              <w:t>прилагательные мужского и среднего рода.</w:t>
            </w:r>
          </w:p>
          <w:p w14:paraId="2DD252C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14:paraId="308120E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w:t>
            </w:r>
            <w:r>
              <w:rPr>
                <w:rFonts w:ascii="Times New Roman" w:eastAsia="Times New Roman" w:hAnsi="Times New Roman" w:cs="Times New Roman"/>
                <w:color w:val="000000"/>
                <w:sz w:val="24"/>
                <w:szCs w:val="24"/>
              </w:rPr>
              <w:t xml:space="preserve"> с именами прилагательными.</w:t>
            </w:r>
          </w:p>
          <w:p w14:paraId="3FF808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14:paraId="78A3F1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разной тематикой </w:t>
            </w:r>
            <w:r>
              <w:rPr>
                <w:rFonts w:ascii="Times New Roman" w:eastAsia="Times New Roman" w:hAnsi="Times New Roman" w:cs="Times New Roman"/>
                <w:color w:val="000000"/>
                <w:sz w:val="24"/>
                <w:szCs w:val="24"/>
              </w:rPr>
              <w:t>объявлений.</w:t>
            </w:r>
          </w:p>
          <w:p w14:paraId="0E9C62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14:paraId="0E0AFF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w:t>
            </w:r>
            <w:r>
              <w:rPr>
                <w:rFonts w:ascii="Times New Roman" w:eastAsia="Times New Roman" w:hAnsi="Times New Roman" w:cs="Times New Roman"/>
                <w:color w:val="000000"/>
                <w:sz w:val="24"/>
                <w:szCs w:val="24"/>
              </w:rPr>
              <w:t>ые части с помощью учителя.</w:t>
            </w:r>
          </w:p>
          <w:p w14:paraId="0574CE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их в «Рабочую </w:t>
            </w:r>
            <w:r>
              <w:rPr>
                <w:rFonts w:ascii="Times New Roman" w:eastAsia="Times New Roman" w:hAnsi="Times New Roman" w:cs="Times New Roman"/>
                <w:color w:val="000000"/>
                <w:sz w:val="24"/>
                <w:szCs w:val="24"/>
              </w:rPr>
              <w:t>тетрадь»</w:t>
            </w:r>
          </w:p>
        </w:tc>
      </w:tr>
      <w:tr w:rsidR="00D06E45" w14:paraId="37F9B63C" w14:textId="77777777">
        <w:trPr>
          <w:trHeight w:val="145"/>
        </w:trPr>
        <w:tc>
          <w:tcPr>
            <w:tcW w:w="13745" w:type="dxa"/>
            <w:gridSpan w:val="6"/>
          </w:tcPr>
          <w:p w14:paraId="4F42D81C"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14:paraId="4F093E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Выражение интонацией отношения </w:t>
            </w:r>
            <w:r>
              <w:rPr>
                <w:rFonts w:ascii="Times New Roman" w:eastAsia="Times New Roman" w:hAnsi="Times New Roman" w:cs="Times New Roman"/>
                <w:color w:val="000000"/>
                <w:sz w:val="24"/>
                <w:szCs w:val="24"/>
              </w:rPr>
              <w:t>к поступкам ребят</w:t>
            </w:r>
          </w:p>
        </w:tc>
        <w:tc>
          <w:tcPr>
            <w:tcW w:w="3260" w:type="dxa"/>
          </w:tcPr>
          <w:p w14:paraId="44871B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14:paraId="79E1B5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w:t>
            </w:r>
            <w:r>
              <w:rPr>
                <w:rFonts w:ascii="Times New Roman" w:eastAsia="Times New Roman" w:hAnsi="Times New Roman" w:cs="Times New Roman"/>
                <w:color w:val="000000"/>
                <w:sz w:val="24"/>
                <w:szCs w:val="24"/>
              </w:rPr>
              <w:t>ки с помощью учителя</w:t>
            </w:r>
          </w:p>
        </w:tc>
        <w:tc>
          <w:tcPr>
            <w:tcW w:w="3969" w:type="dxa"/>
            <w:vAlign w:val="center"/>
          </w:tcPr>
          <w:p w14:paraId="5C2943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14:paraId="36096EB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глаголы двумя чертами.</w:t>
            </w:r>
          </w:p>
          <w:p w14:paraId="1C0D1D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14:paraId="4578A31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14:paraId="2DE1D3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14:paraId="200E35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w:t>
            </w:r>
            <w:r>
              <w:rPr>
                <w:rFonts w:ascii="Times New Roman" w:eastAsia="Times New Roman" w:hAnsi="Times New Roman" w:cs="Times New Roman"/>
                <w:color w:val="000000"/>
                <w:sz w:val="24"/>
                <w:szCs w:val="24"/>
              </w:rPr>
              <w:t>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14:paraId="0F1E9D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z w:val="24"/>
                <w:szCs w:val="24"/>
              </w:rPr>
              <w:t>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108</w:t>
            </w:r>
          </w:p>
        </w:tc>
        <w:tc>
          <w:tcPr>
            <w:tcW w:w="2123" w:type="dxa"/>
          </w:tcPr>
          <w:p w14:paraId="60F9E84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14:paraId="6E502E2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14:paraId="07EC2D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w:t>
            </w:r>
            <w:r>
              <w:rPr>
                <w:rFonts w:ascii="Times New Roman" w:eastAsia="Times New Roman" w:hAnsi="Times New Roman" w:cs="Times New Roman"/>
                <w:color w:val="000000"/>
                <w:sz w:val="24"/>
                <w:szCs w:val="24"/>
              </w:rPr>
              <w:t>и, именами прилагательными и глаголами.</w:t>
            </w:r>
          </w:p>
          <w:p w14:paraId="318E3C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38BD8F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w:t>
            </w:r>
            <w:r>
              <w:rPr>
                <w:rFonts w:ascii="Times New Roman" w:eastAsia="Times New Roman" w:hAnsi="Times New Roman" w:cs="Times New Roman"/>
                <w:color w:val="000000"/>
                <w:sz w:val="24"/>
                <w:szCs w:val="24"/>
              </w:rPr>
              <w:t xml:space="preserve"> слова</w:t>
            </w:r>
          </w:p>
        </w:tc>
        <w:tc>
          <w:tcPr>
            <w:tcW w:w="3969" w:type="dxa"/>
          </w:tcPr>
          <w:p w14:paraId="7E9265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14:paraId="51486E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w:t>
            </w:r>
            <w:r>
              <w:rPr>
                <w:rFonts w:ascii="Times New Roman" w:eastAsia="Times New Roman" w:hAnsi="Times New Roman" w:cs="Times New Roman"/>
                <w:color w:val="000000"/>
                <w:sz w:val="24"/>
                <w:szCs w:val="24"/>
              </w:rPr>
              <w:t>нные однокоренные слова из карточки.</w:t>
            </w:r>
          </w:p>
          <w:p w14:paraId="1581DB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14:paraId="31C583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w:t>
            </w:r>
            <w:r>
              <w:rPr>
                <w:rFonts w:ascii="Times New Roman" w:eastAsia="Times New Roman" w:hAnsi="Times New Roman" w:cs="Times New Roman"/>
                <w:color w:val="000000"/>
                <w:sz w:val="24"/>
                <w:szCs w:val="24"/>
              </w:rPr>
              <w:t xml:space="preserve"> глаголов.</w:t>
            </w:r>
          </w:p>
          <w:p w14:paraId="2835BC8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14:paraId="68B618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глаголов, указание </w:t>
            </w:r>
            <w:r>
              <w:rPr>
                <w:rFonts w:ascii="Times New Roman" w:eastAsia="Times New Roman" w:hAnsi="Times New Roman" w:cs="Times New Roman"/>
                <w:color w:val="000000"/>
                <w:sz w:val="24"/>
                <w:szCs w:val="24"/>
              </w:rPr>
              <w:t>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 Что делают?» с помощью учителя.</w:t>
            </w:r>
          </w:p>
          <w:p w14:paraId="3224403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w:t>
            </w:r>
            <w:r>
              <w:rPr>
                <w:rFonts w:ascii="Times New Roman" w:eastAsia="Times New Roman" w:hAnsi="Times New Roman" w:cs="Times New Roman"/>
                <w:color w:val="000000"/>
                <w:sz w:val="24"/>
                <w:szCs w:val="24"/>
              </w:rPr>
              <w:t>ы глаголами с помощью учителя.</w:t>
            </w:r>
          </w:p>
          <w:p w14:paraId="48122F4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получившегося </w:t>
            </w:r>
            <w:r>
              <w:rPr>
                <w:rFonts w:ascii="Times New Roman" w:eastAsia="Times New Roman" w:hAnsi="Times New Roman" w:cs="Times New Roman"/>
                <w:color w:val="000000"/>
                <w:sz w:val="24"/>
                <w:szCs w:val="24"/>
              </w:rPr>
              <w:lastRenderedPageBreak/>
              <w:t>текста.</w:t>
            </w:r>
          </w:p>
          <w:p w14:paraId="7CAC732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Определяют настоящее время глагола, путем постановки вопросов к словам «Что делает?</w:t>
            </w:r>
          </w:p>
          <w:p w14:paraId="68DF27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w:t>
            </w:r>
            <w:r>
              <w:rPr>
                <w:rFonts w:ascii="Times New Roman" w:eastAsia="Times New Roman" w:hAnsi="Times New Roman" w:cs="Times New Roman"/>
                <w:color w:val="000000"/>
                <w:sz w:val="24"/>
                <w:szCs w:val="24"/>
              </w:rPr>
              <w:t xml:space="preserve">емени, задавая вопросы «Что </w:t>
            </w:r>
            <w:proofErr w:type="spellStart"/>
            <w:r>
              <w:rPr>
                <w:rFonts w:ascii="Times New Roman" w:eastAsia="Times New Roman" w:hAnsi="Times New Roman" w:cs="Times New Roman"/>
                <w:color w:val="000000"/>
                <w:sz w:val="24"/>
                <w:szCs w:val="24"/>
              </w:rPr>
              <w:t>делает?Что</w:t>
            </w:r>
            <w:proofErr w:type="spellEnd"/>
            <w:r>
              <w:rPr>
                <w:rFonts w:ascii="Times New Roman" w:eastAsia="Times New Roman" w:hAnsi="Times New Roman" w:cs="Times New Roman"/>
                <w:color w:val="000000"/>
                <w:sz w:val="24"/>
                <w:szCs w:val="24"/>
              </w:rPr>
              <w:t xml:space="preserve"> делают?»</w:t>
            </w:r>
          </w:p>
          <w:p w14:paraId="4006D6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14:paraId="616CF2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110</w:t>
            </w:r>
          </w:p>
        </w:tc>
        <w:tc>
          <w:tcPr>
            <w:tcW w:w="2123" w:type="dxa"/>
          </w:tcPr>
          <w:p w14:paraId="307D5297"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w:t>
            </w:r>
            <w:r>
              <w:rPr>
                <w:rFonts w:ascii="Times New Roman" w:eastAsia="Times New Roman" w:hAnsi="Times New Roman" w:cs="Times New Roman"/>
                <w:color w:val="000000"/>
                <w:sz w:val="24"/>
                <w:szCs w:val="24"/>
              </w:rPr>
              <w:t>предложений из сказок.</w:t>
            </w:r>
          </w:p>
          <w:p w14:paraId="2CBDFDA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14:paraId="0FB831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w:t>
            </w:r>
            <w:r>
              <w:rPr>
                <w:rFonts w:ascii="Times New Roman" w:eastAsia="Times New Roman" w:hAnsi="Times New Roman" w:cs="Times New Roman"/>
                <w:color w:val="000000"/>
                <w:sz w:val="24"/>
                <w:szCs w:val="24"/>
              </w:rPr>
              <w:t>ния.</w:t>
            </w:r>
          </w:p>
          <w:p w14:paraId="023C85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14:paraId="66DEBC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прошедшее время глагола, путем постановки вопросов к словам «Что делал? Что делали?» Записывают </w:t>
            </w:r>
            <w:r>
              <w:rPr>
                <w:rFonts w:ascii="Times New Roman" w:eastAsia="Times New Roman" w:hAnsi="Times New Roman" w:cs="Times New Roman"/>
                <w:color w:val="000000"/>
                <w:sz w:val="24"/>
                <w:szCs w:val="24"/>
              </w:rPr>
              <w:t>предложения.</w:t>
            </w:r>
          </w:p>
          <w:p w14:paraId="7E4910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14:paraId="67E076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w:t>
            </w:r>
            <w:r>
              <w:rPr>
                <w:rFonts w:ascii="Times New Roman" w:eastAsia="Times New Roman" w:hAnsi="Times New Roman" w:cs="Times New Roman"/>
                <w:sz w:val="24"/>
                <w:szCs w:val="24"/>
              </w:rPr>
              <w:t xml:space="preserve"> время глаголов</w:t>
            </w:r>
          </w:p>
        </w:tc>
        <w:tc>
          <w:tcPr>
            <w:tcW w:w="708" w:type="dxa"/>
          </w:tcPr>
          <w:p w14:paraId="17C96CD1"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будущее время глагола путем </w:t>
            </w:r>
            <w:r>
              <w:rPr>
                <w:rFonts w:ascii="Times New Roman" w:eastAsia="Times New Roman" w:hAnsi="Times New Roman" w:cs="Times New Roman"/>
                <w:color w:val="000000"/>
                <w:sz w:val="24"/>
                <w:szCs w:val="24"/>
              </w:rPr>
              <w:t>постановки вопросов к словам – «Что будут делать? Что сделают?</w:t>
            </w:r>
          </w:p>
          <w:p w14:paraId="41B5167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14:paraId="4C65384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w:t>
            </w:r>
            <w:r>
              <w:rPr>
                <w:rFonts w:ascii="Times New Roman" w:eastAsia="Times New Roman" w:hAnsi="Times New Roman" w:cs="Times New Roman"/>
                <w:color w:val="000000"/>
                <w:sz w:val="24"/>
                <w:szCs w:val="24"/>
              </w:rPr>
              <w:t>ывают текст о сказках Пушкина.</w:t>
            </w:r>
          </w:p>
          <w:p w14:paraId="70AA55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14:paraId="6A95E3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w:t>
            </w:r>
            <w:r>
              <w:rPr>
                <w:rFonts w:ascii="Times New Roman" w:eastAsia="Times New Roman" w:hAnsi="Times New Roman" w:cs="Times New Roman"/>
                <w:color w:val="000000"/>
                <w:sz w:val="24"/>
                <w:szCs w:val="24"/>
              </w:rPr>
              <w:t>ни</w:t>
            </w:r>
          </w:p>
        </w:tc>
      </w:tr>
      <w:tr w:rsidR="00D06E45" w14:paraId="7E8BB1C0" w14:textId="77777777" w:rsidTr="001A5E8E">
        <w:trPr>
          <w:trHeight w:val="145"/>
        </w:trPr>
        <w:tc>
          <w:tcPr>
            <w:tcW w:w="566" w:type="dxa"/>
          </w:tcPr>
          <w:p w14:paraId="603FE4FA"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глаголов по </w:t>
            </w:r>
            <w:r>
              <w:rPr>
                <w:rFonts w:ascii="Times New Roman" w:eastAsia="Times New Roman" w:hAnsi="Times New Roman" w:cs="Times New Roman"/>
                <w:sz w:val="24"/>
                <w:szCs w:val="24"/>
              </w:rPr>
              <w:lastRenderedPageBreak/>
              <w:t>временам</w:t>
            </w:r>
          </w:p>
        </w:tc>
        <w:tc>
          <w:tcPr>
            <w:tcW w:w="708" w:type="dxa"/>
          </w:tcPr>
          <w:p w14:paraId="58C1E752"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21D41E9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 различных времен.</w:t>
            </w:r>
          </w:p>
          <w:p w14:paraId="43D600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14:paraId="03F107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w:t>
            </w:r>
            <w:r>
              <w:rPr>
                <w:rFonts w:ascii="Times New Roman" w:eastAsia="Times New Roman" w:hAnsi="Times New Roman" w:cs="Times New Roman"/>
                <w:color w:val="000000"/>
                <w:sz w:val="24"/>
                <w:szCs w:val="24"/>
              </w:rPr>
              <w:lastRenderedPageBreak/>
              <w:t xml:space="preserve">времена глаголов путем постановки </w:t>
            </w:r>
            <w:r>
              <w:rPr>
                <w:rFonts w:ascii="Times New Roman" w:eastAsia="Times New Roman" w:hAnsi="Times New Roman" w:cs="Times New Roman"/>
                <w:color w:val="000000"/>
                <w:sz w:val="24"/>
                <w:szCs w:val="24"/>
              </w:rPr>
              <w:t>вопросов и опорной таблицы с помощью учителя.</w:t>
            </w:r>
          </w:p>
          <w:p w14:paraId="78EF672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14:paraId="7B09C2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настоящее, прошедшее, будущее времена </w:t>
            </w:r>
            <w:r>
              <w:rPr>
                <w:rFonts w:ascii="Times New Roman" w:eastAsia="Times New Roman" w:hAnsi="Times New Roman" w:cs="Times New Roman"/>
                <w:color w:val="000000"/>
                <w:sz w:val="24"/>
                <w:szCs w:val="24"/>
              </w:rPr>
              <w:lastRenderedPageBreak/>
              <w:t>глаголов путём постановки вопросов и опорной таблицы.</w:t>
            </w:r>
          </w:p>
          <w:p w14:paraId="407206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вопросы и ответы.</w:t>
            </w:r>
          </w:p>
          <w:p w14:paraId="7169CCA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113</w:t>
            </w:r>
          </w:p>
        </w:tc>
        <w:tc>
          <w:tcPr>
            <w:tcW w:w="2123" w:type="dxa"/>
          </w:tcPr>
          <w:p w14:paraId="376D351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739B3F9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w:t>
            </w:r>
            <w:r>
              <w:rPr>
                <w:rFonts w:ascii="Times New Roman" w:eastAsia="Times New Roman" w:hAnsi="Times New Roman" w:cs="Times New Roman"/>
                <w:color w:val="000000"/>
                <w:sz w:val="24"/>
                <w:szCs w:val="24"/>
              </w:rPr>
              <w:t xml:space="preserve"> времени глаголов.</w:t>
            </w:r>
          </w:p>
          <w:p w14:paraId="33CA35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0B61C5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w:t>
            </w:r>
            <w:r>
              <w:rPr>
                <w:rFonts w:ascii="Times New Roman" w:eastAsia="Times New Roman" w:hAnsi="Times New Roman" w:cs="Times New Roman"/>
                <w:color w:val="000000"/>
                <w:sz w:val="24"/>
                <w:szCs w:val="24"/>
              </w:rPr>
              <w:t>вают времена глаголов.</w:t>
            </w:r>
          </w:p>
          <w:p w14:paraId="466BD0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w:t>
            </w:r>
            <w:r>
              <w:rPr>
                <w:rFonts w:ascii="Times New Roman" w:eastAsia="Times New Roman" w:hAnsi="Times New Roman" w:cs="Times New Roman"/>
                <w:color w:val="000000"/>
                <w:sz w:val="24"/>
                <w:szCs w:val="24"/>
              </w:rPr>
              <w:t>отных.</w:t>
            </w:r>
          </w:p>
          <w:p w14:paraId="685DAE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004DDEC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114</w:t>
            </w:r>
          </w:p>
        </w:tc>
        <w:tc>
          <w:tcPr>
            <w:tcW w:w="2123" w:type="dxa"/>
          </w:tcPr>
          <w:p w14:paraId="22F5691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w:t>
            </w:r>
            <w:r>
              <w:rPr>
                <w:rFonts w:ascii="Times New Roman" w:eastAsia="Times New Roman" w:hAnsi="Times New Roman" w:cs="Times New Roman"/>
                <w:sz w:val="24"/>
                <w:szCs w:val="24"/>
              </w:rPr>
              <w:t>настоящего времени</w:t>
            </w:r>
          </w:p>
        </w:tc>
        <w:tc>
          <w:tcPr>
            <w:tcW w:w="708" w:type="dxa"/>
          </w:tcPr>
          <w:p w14:paraId="7842554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57ECD5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ним </w:t>
            </w:r>
            <w:r>
              <w:rPr>
                <w:rFonts w:ascii="Times New Roman" w:eastAsia="Times New Roman" w:hAnsi="Times New Roman" w:cs="Times New Roman"/>
                <w:color w:val="000000"/>
                <w:sz w:val="24"/>
                <w:szCs w:val="24"/>
              </w:rPr>
              <w:t>вопросы.</w:t>
            </w:r>
          </w:p>
          <w:p w14:paraId="5B7244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14:paraId="4390C7E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w:t>
            </w:r>
            <w:r>
              <w:rPr>
                <w:rFonts w:ascii="Times New Roman" w:eastAsia="Times New Roman" w:hAnsi="Times New Roman" w:cs="Times New Roman"/>
                <w:color w:val="000000"/>
                <w:sz w:val="24"/>
                <w:szCs w:val="24"/>
              </w:rPr>
              <w:t>«директор», обозначение ударения, указание количества слогов, выделение безударных гласных.</w:t>
            </w:r>
          </w:p>
          <w:p w14:paraId="4D6AA17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w:t>
            </w:r>
            <w:r>
              <w:rPr>
                <w:rFonts w:ascii="Times New Roman" w:eastAsia="Times New Roman" w:hAnsi="Times New Roman" w:cs="Times New Roman"/>
                <w:color w:val="000000"/>
                <w:sz w:val="24"/>
                <w:szCs w:val="24"/>
              </w:rPr>
              <w:t>начением словарного слова «директор», обозначают ударение, указывают количество слогов, выделяют безударные гласных.</w:t>
            </w:r>
          </w:p>
          <w:p w14:paraId="49D4AB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w:t>
            </w:r>
            <w:r>
              <w:rPr>
                <w:rFonts w:ascii="Times New Roman" w:eastAsia="Times New Roman" w:hAnsi="Times New Roman" w:cs="Times New Roman"/>
                <w:color w:val="000000"/>
                <w:sz w:val="24"/>
                <w:szCs w:val="24"/>
              </w:rPr>
              <w:t>ним вопросы.</w:t>
            </w:r>
          </w:p>
          <w:p w14:paraId="299BEE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14:paraId="40ED26E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w:t>
            </w:r>
            <w:r>
              <w:rPr>
                <w:rFonts w:ascii="Times New Roman" w:eastAsia="Times New Roman" w:hAnsi="Times New Roman" w:cs="Times New Roman"/>
                <w:color w:val="000000"/>
                <w:sz w:val="24"/>
                <w:szCs w:val="24"/>
              </w:rPr>
              <w:t xml:space="preserve"> времени.</w:t>
            </w:r>
          </w:p>
          <w:p w14:paraId="1DDB0D5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150D00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123" w:type="dxa"/>
          </w:tcPr>
          <w:p w14:paraId="25882F47"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w:t>
            </w:r>
            <w:r>
              <w:rPr>
                <w:rFonts w:ascii="Times New Roman" w:eastAsia="Times New Roman" w:hAnsi="Times New Roman" w:cs="Times New Roman"/>
                <w:sz w:val="24"/>
                <w:szCs w:val="24"/>
              </w:rPr>
              <w:lastRenderedPageBreak/>
              <w:t xml:space="preserve">множественное число глаголов прошедшего времени </w:t>
            </w:r>
          </w:p>
        </w:tc>
        <w:tc>
          <w:tcPr>
            <w:tcW w:w="708" w:type="dxa"/>
          </w:tcPr>
          <w:p w14:paraId="748A75F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119" w:type="dxa"/>
          </w:tcPr>
          <w:p w14:paraId="7EDC168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Изменение по числам </w:t>
            </w:r>
            <w:r>
              <w:rPr>
                <w:rFonts w:ascii="Times New Roman" w:eastAsia="Times New Roman" w:hAnsi="Times New Roman" w:cs="Times New Roman"/>
                <w:color w:val="000000"/>
                <w:sz w:val="24"/>
                <w:szCs w:val="24"/>
              </w:rPr>
              <w:lastRenderedPageBreak/>
              <w:t>глаголов прошедшего времени.</w:t>
            </w:r>
          </w:p>
          <w:p w14:paraId="5C5A75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Угадывание предмета по его </w:t>
            </w:r>
            <w:r>
              <w:rPr>
                <w:rFonts w:ascii="Times New Roman" w:eastAsia="Times New Roman" w:hAnsi="Times New Roman" w:cs="Times New Roman"/>
                <w:color w:val="000000"/>
                <w:sz w:val="24"/>
                <w:szCs w:val="24"/>
              </w:rPr>
              <w:t>действиям.</w:t>
            </w:r>
          </w:p>
          <w:p w14:paraId="66EA9D7E" w14:textId="6AAC67F5"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Изменяют глаголы по </w:t>
            </w:r>
            <w:r>
              <w:rPr>
                <w:rFonts w:ascii="Times New Roman" w:eastAsia="Times New Roman" w:hAnsi="Times New Roman" w:cs="Times New Roman"/>
                <w:color w:val="000000"/>
                <w:sz w:val="24"/>
                <w:szCs w:val="24"/>
              </w:rPr>
              <w:lastRenderedPageBreak/>
              <w:t>числам в прошедшем времени.</w:t>
            </w:r>
          </w:p>
          <w:p w14:paraId="575415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Различают глаг</w:t>
            </w:r>
            <w:r>
              <w:rPr>
                <w:rFonts w:ascii="Times New Roman" w:eastAsia="Times New Roman" w:hAnsi="Times New Roman" w:cs="Times New Roman"/>
                <w:color w:val="000000"/>
                <w:sz w:val="24"/>
                <w:szCs w:val="24"/>
              </w:rPr>
              <w:t>олы по временам.</w:t>
            </w:r>
          </w:p>
          <w:p w14:paraId="7D0A82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Изменяют их по числам в прошедшем времени.</w:t>
            </w:r>
          </w:p>
          <w:p w14:paraId="173E490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117</w:t>
            </w:r>
          </w:p>
        </w:tc>
        <w:tc>
          <w:tcPr>
            <w:tcW w:w="2123" w:type="dxa"/>
          </w:tcPr>
          <w:p w14:paraId="3D6BB03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Закрепление знаний. </w:t>
            </w:r>
            <w:r>
              <w:rPr>
                <w:rFonts w:ascii="Times New Roman" w:eastAsia="Times New Roman" w:hAnsi="Times New Roman" w:cs="Times New Roman"/>
                <w:sz w:val="24"/>
                <w:szCs w:val="24"/>
              </w:rPr>
              <w:t>Контрольные вопросы и задания</w:t>
            </w:r>
          </w:p>
        </w:tc>
        <w:tc>
          <w:tcPr>
            <w:tcW w:w="708" w:type="dxa"/>
          </w:tcPr>
          <w:p w14:paraId="6755379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14:paraId="6208F12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14:paraId="0A73CEEA"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текстами, </w:t>
            </w:r>
            <w:r>
              <w:rPr>
                <w:rFonts w:ascii="Times New Roman" w:eastAsia="Times New Roman" w:hAnsi="Times New Roman" w:cs="Times New Roman"/>
                <w:color w:val="000000"/>
                <w:sz w:val="24"/>
                <w:szCs w:val="24"/>
              </w:rPr>
              <w:t>описывающими интересный случай или занимательную историю.</w:t>
            </w:r>
          </w:p>
          <w:p w14:paraId="7A1B472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14:paraId="12C8BB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или </w:t>
            </w:r>
            <w:r>
              <w:rPr>
                <w:rFonts w:ascii="Times New Roman" w:eastAsia="Times New Roman" w:hAnsi="Times New Roman" w:cs="Times New Roman"/>
                <w:color w:val="000000"/>
                <w:sz w:val="24"/>
                <w:szCs w:val="24"/>
              </w:rPr>
              <w:t>занимательную историю.</w:t>
            </w:r>
          </w:p>
          <w:p w14:paraId="39D49B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14:paraId="05F2439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w:t>
            </w:r>
            <w:r>
              <w:rPr>
                <w:rFonts w:ascii="Times New Roman" w:eastAsia="Times New Roman" w:hAnsi="Times New Roman" w:cs="Times New Roman"/>
                <w:color w:val="000000"/>
                <w:sz w:val="24"/>
                <w:szCs w:val="24"/>
              </w:rPr>
              <w:t>или занимательную историю.</w:t>
            </w:r>
          </w:p>
          <w:p w14:paraId="3A16D2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повествовательных, вопросительных </w:t>
            </w:r>
            <w:r>
              <w:rPr>
                <w:rFonts w:ascii="Times New Roman" w:eastAsia="Times New Roman" w:hAnsi="Times New Roman" w:cs="Times New Roman"/>
                <w:sz w:val="24"/>
                <w:szCs w:val="24"/>
              </w:rPr>
              <w:t>и восклицательных предложений</w:t>
            </w:r>
          </w:p>
        </w:tc>
        <w:tc>
          <w:tcPr>
            <w:tcW w:w="708" w:type="dxa"/>
          </w:tcPr>
          <w:p w14:paraId="60DC721D"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14:paraId="60DA71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14:paraId="25A5B0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w:t>
            </w:r>
            <w:r>
              <w:rPr>
                <w:rFonts w:ascii="Times New Roman" w:eastAsia="Times New Roman" w:hAnsi="Times New Roman" w:cs="Times New Roman"/>
                <w:color w:val="000000"/>
                <w:sz w:val="24"/>
                <w:szCs w:val="24"/>
              </w:rPr>
              <w:t>дложений после подробного разбора с учителем</w:t>
            </w:r>
          </w:p>
        </w:tc>
        <w:tc>
          <w:tcPr>
            <w:tcW w:w="3969" w:type="dxa"/>
          </w:tcPr>
          <w:p w14:paraId="5642B39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14:paraId="57F11DC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диалог.</w:t>
            </w:r>
          </w:p>
          <w:p w14:paraId="06D96A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Отметка значком (Х) </w:t>
            </w:r>
            <w:r>
              <w:rPr>
                <w:rFonts w:ascii="Times New Roman" w:eastAsia="Times New Roman" w:hAnsi="Times New Roman" w:cs="Times New Roman"/>
                <w:color w:val="000000"/>
                <w:sz w:val="24"/>
                <w:szCs w:val="24"/>
              </w:rPr>
              <w:t>слов, от которых ставится вопрос к выделенным однородным членам предложения.</w:t>
            </w:r>
          </w:p>
          <w:p w14:paraId="0A6BBC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14:paraId="42AC230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w:t>
            </w:r>
            <w:r>
              <w:rPr>
                <w:rFonts w:ascii="Times New Roman" w:eastAsia="Times New Roman" w:hAnsi="Times New Roman" w:cs="Times New Roman"/>
                <w:color w:val="000000"/>
                <w:sz w:val="24"/>
                <w:szCs w:val="24"/>
              </w:rPr>
              <w:t>) слова, от которых ставится вопрос к выделенным однородным членам предложения.</w:t>
            </w:r>
          </w:p>
          <w:p w14:paraId="45919D8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w:t>
            </w:r>
            <w:r>
              <w:rPr>
                <w:rFonts w:ascii="Times New Roman" w:eastAsia="Times New Roman" w:hAnsi="Times New Roman" w:cs="Times New Roman"/>
                <w:color w:val="000000"/>
                <w:sz w:val="24"/>
                <w:szCs w:val="24"/>
              </w:rPr>
              <w:t>опросы от выделенных значком (Х) слов к однородным членам предложения.</w:t>
            </w:r>
          </w:p>
          <w:p w14:paraId="21A6331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121</w:t>
            </w:r>
          </w:p>
        </w:tc>
        <w:tc>
          <w:tcPr>
            <w:tcW w:w="2123" w:type="dxa"/>
          </w:tcPr>
          <w:p w14:paraId="228B13F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14:paraId="2CA1736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w:t>
            </w:r>
            <w:r>
              <w:rPr>
                <w:rFonts w:ascii="Times New Roman" w:eastAsia="Times New Roman" w:hAnsi="Times New Roman" w:cs="Times New Roman"/>
                <w:color w:val="000000"/>
                <w:sz w:val="24"/>
                <w:szCs w:val="24"/>
              </w:rPr>
              <w:t xml:space="preserve"> однородные члены.</w:t>
            </w:r>
          </w:p>
          <w:p w14:paraId="105ACB6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14:paraId="07F8E6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w:t>
            </w:r>
            <w:r>
              <w:rPr>
                <w:rFonts w:ascii="Times New Roman" w:eastAsia="Times New Roman" w:hAnsi="Times New Roman" w:cs="Times New Roman"/>
                <w:color w:val="000000"/>
                <w:sz w:val="24"/>
                <w:szCs w:val="24"/>
              </w:rPr>
              <w:t>льно расставляют знаки препинания между однородными членами без союзов.</w:t>
            </w:r>
          </w:p>
          <w:p w14:paraId="53B21EC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Однородные члены предложения с союзом </w:t>
            </w:r>
            <w:r>
              <w:rPr>
                <w:rFonts w:ascii="Times New Roman" w:eastAsia="Times New Roman" w:hAnsi="Times New Roman" w:cs="Times New Roman"/>
                <w:sz w:val="24"/>
                <w:szCs w:val="24"/>
              </w:rPr>
              <w:t>«и»</w:t>
            </w:r>
          </w:p>
        </w:tc>
        <w:tc>
          <w:tcPr>
            <w:tcW w:w="708" w:type="dxa"/>
          </w:tcPr>
          <w:p w14:paraId="5241907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однородными членами </w:t>
            </w:r>
            <w:r>
              <w:rPr>
                <w:rFonts w:ascii="Times New Roman" w:eastAsia="Times New Roman" w:hAnsi="Times New Roman" w:cs="Times New Roman"/>
                <w:color w:val="000000"/>
                <w:sz w:val="24"/>
                <w:szCs w:val="24"/>
              </w:rPr>
              <w:t>предложения с одиночным союзом «и».</w:t>
            </w:r>
          </w:p>
          <w:p w14:paraId="6FFA1F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w:t>
            </w:r>
            <w:r>
              <w:rPr>
                <w:rFonts w:ascii="Times New Roman" w:eastAsia="Times New Roman" w:hAnsi="Times New Roman" w:cs="Times New Roman"/>
                <w:color w:val="000000"/>
                <w:sz w:val="24"/>
                <w:szCs w:val="24"/>
              </w:rPr>
              <w:t>дных членов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правил </w:t>
            </w:r>
            <w:r>
              <w:rPr>
                <w:rFonts w:ascii="Times New Roman" w:eastAsia="Times New Roman" w:hAnsi="Times New Roman" w:cs="Times New Roman"/>
                <w:color w:val="000000"/>
                <w:sz w:val="24"/>
                <w:szCs w:val="24"/>
              </w:rPr>
              <w:lastRenderedPageBreak/>
              <w:t>купания на воде.</w:t>
            </w:r>
          </w:p>
          <w:p w14:paraId="1A678D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1C431C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однородным</w:t>
            </w:r>
            <w:r>
              <w:rPr>
                <w:rFonts w:ascii="Times New Roman" w:eastAsia="Times New Roman" w:hAnsi="Times New Roman" w:cs="Times New Roman"/>
                <w:color w:val="000000"/>
                <w:sz w:val="24"/>
                <w:szCs w:val="24"/>
              </w:rPr>
              <w:t xml:space="preserve">и членами с </w:t>
            </w:r>
            <w:r>
              <w:rPr>
                <w:rFonts w:ascii="Times New Roman" w:eastAsia="Times New Roman" w:hAnsi="Times New Roman" w:cs="Times New Roman"/>
                <w:color w:val="000000"/>
                <w:sz w:val="24"/>
                <w:szCs w:val="24"/>
              </w:rPr>
              <w:lastRenderedPageBreak/>
              <w:t>карточки.</w:t>
            </w:r>
          </w:p>
          <w:p w14:paraId="5597CB4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Знакомятся с однородными членами предложения с одиночным союзом «и» и без союзов.</w:t>
            </w:r>
          </w:p>
          <w:p w14:paraId="5CEC096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однородными членами. Расставляют запятые между </w:t>
            </w:r>
            <w:r>
              <w:rPr>
                <w:rFonts w:ascii="Times New Roman" w:eastAsia="Times New Roman" w:hAnsi="Times New Roman" w:cs="Times New Roman"/>
                <w:color w:val="000000"/>
                <w:sz w:val="24"/>
                <w:szCs w:val="24"/>
              </w:rPr>
              <w:lastRenderedPageBreak/>
              <w:t>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124</w:t>
            </w:r>
          </w:p>
        </w:tc>
        <w:tc>
          <w:tcPr>
            <w:tcW w:w="2123" w:type="dxa"/>
          </w:tcPr>
          <w:p w14:paraId="4481C3D7"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B993F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w:t>
            </w:r>
            <w:r>
              <w:rPr>
                <w:rFonts w:ascii="Times New Roman" w:eastAsia="Times New Roman" w:hAnsi="Times New Roman" w:cs="Times New Roman"/>
                <w:color w:val="000000"/>
                <w:sz w:val="24"/>
                <w:szCs w:val="24"/>
              </w:rPr>
              <w:t>обращениями.</w:t>
            </w:r>
          </w:p>
          <w:p w14:paraId="61372A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041CB3AA"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w:t>
            </w:r>
            <w:r>
              <w:rPr>
                <w:rFonts w:ascii="Times New Roman" w:eastAsia="Times New Roman" w:hAnsi="Times New Roman" w:cs="Times New Roman"/>
                <w:color w:val="000000"/>
                <w:sz w:val="24"/>
                <w:szCs w:val="24"/>
              </w:rPr>
              <w:t xml:space="preserve"> указывают, к кому обращена речь.</w:t>
            </w:r>
          </w:p>
          <w:p w14:paraId="5C2540F8"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183BBD">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предложений в порядке </w:t>
            </w:r>
            <w:r>
              <w:rPr>
                <w:rFonts w:ascii="Times New Roman" w:eastAsia="Times New Roman" w:hAnsi="Times New Roman" w:cs="Times New Roman"/>
                <w:color w:val="000000"/>
                <w:sz w:val="24"/>
                <w:szCs w:val="24"/>
              </w:rPr>
              <w:t>расположения рисунков.</w:t>
            </w:r>
          </w:p>
          <w:p w14:paraId="5AD63E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Придумывают добрые, ласковые слова-обращения </w:t>
            </w:r>
            <w:r>
              <w:rPr>
                <w:rFonts w:ascii="Times New Roman" w:eastAsia="Times New Roman" w:hAnsi="Times New Roman" w:cs="Times New Roman"/>
                <w:color w:val="000000"/>
                <w:sz w:val="24"/>
                <w:szCs w:val="24"/>
              </w:rPr>
              <w:t>участникам диалога</w:t>
            </w:r>
          </w:p>
        </w:tc>
        <w:tc>
          <w:tcPr>
            <w:tcW w:w="3969" w:type="dxa"/>
          </w:tcPr>
          <w:p w14:paraId="14B3714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126</w:t>
            </w:r>
          </w:p>
        </w:tc>
        <w:tc>
          <w:tcPr>
            <w:tcW w:w="2123" w:type="dxa"/>
          </w:tcPr>
          <w:p w14:paraId="4D7FDA6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14:paraId="7B3384C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z w:val="24"/>
                <w:szCs w:val="24"/>
              </w:rPr>
              <w:t>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Пополнение словарного запаса </w:t>
            </w:r>
            <w:r>
              <w:rPr>
                <w:rFonts w:ascii="Times New Roman" w:eastAsia="Times New Roman" w:hAnsi="Times New Roman" w:cs="Times New Roman"/>
                <w:color w:val="000000"/>
                <w:sz w:val="24"/>
                <w:szCs w:val="24"/>
              </w:rPr>
              <w:t>обучающихся</w:t>
            </w:r>
          </w:p>
          <w:p w14:paraId="1B1406A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14:paraId="64407B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w:t>
            </w:r>
            <w:r>
              <w:rPr>
                <w:rFonts w:ascii="Times New Roman" w:eastAsia="Times New Roman" w:hAnsi="Times New Roman" w:cs="Times New Roman"/>
                <w:color w:val="000000"/>
                <w:sz w:val="24"/>
                <w:szCs w:val="24"/>
              </w:rPr>
              <w:t>афическое выделение, подбор проверочных слов).</w:t>
            </w:r>
          </w:p>
          <w:p w14:paraId="2452E82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183BB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упражнения на повторение </w:t>
            </w:r>
            <w:r>
              <w:rPr>
                <w:rFonts w:ascii="Times New Roman" w:eastAsia="Times New Roman" w:hAnsi="Times New Roman" w:cs="Times New Roman"/>
                <w:color w:val="000000"/>
                <w:sz w:val="24"/>
                <w:szCs w:val="24"/>
              </w:rPr>
              <w:t>пройденного материала.</w:t>
            </w:r>
          </w:p>
          <w:p w14:paraId="42A6190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14:paraId="589E7DE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w:t>
            </w:r>
            <w:r>
              <w:rPr>
                <w:rFonts w:ascii="Times New Roman" w:eastAsia="Times New Roman" w:hAnsi="Times New Roman" w:cs="Times New Roman"/>
                <w:color w:val="000000"/>
                <w:sz w:val="24"/>
                <w:szCs w:val="24"/>
              </w:rPr>
              <w:t>упражнения на повторение пройденного материала из учебника.</w:t>
            </w:r>
          </w:p>
          <w:p w14:paraId="7CDAA0F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способов </w:t>
            </w:r>
            <w:r>
              <w:rPr>
                <w:rFonts w:ascii="Times New Roman" w:eastAsia="Times New Roman" w:hAnsi="Times New Roman" w:cs="Times New Roman"/>
                <w:color w:val="000000"/>
                <w:sz w:val="24"/>
                <w:szCs w:val="24"/>
              </w:rPr>
              <w:lastRenderedPageBreak/>
              <w:t xml:space="preserve">проверки </w:t>
            </w:r>
            <w:r>
              <w:rPr>
                <w:rFonts w:ascii="Times New Roman" w:eastAsia="Times New Roman" w:hAnsi="Times New Roman" w:cs="Times New Roman"/>
                <w:color w:val="000000"/>
                <w:sz w:val="24"/>
                <w:szCs w:val="24"/>
              </w:rPr>
              <w:t>безударных гласных и парных согласных в корне однокоренных слов.</w:t>
            </w:r>
          </w:p>
          <w:p w14:paraId="05D5073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Отрабатывают способы проверки безударных гласных и парных согласных в корне однокоренных слов с опорой на схемы, алгоритмы, </w:t>
            </w:r>
            <w:r>
              <w:rPr>
                <w:rFonts w:ascii="Times New Roman" w:eastAsia="Times New Roman" w:hAnsi="Times New Roman" w:cs="Times New Roman"/>
                <w:color w:val="000000"/>
                <w:sz w:val="24"/>
                <w:szCs w:val="24"/>
              </w:rPr>
              <w:lastRenderedPageBreak/>
              <w:t>таблицы.</w:t>
            </w:r>
          </w:p>
          <w:p w14:paraId="19957AC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w:t>
            </w:r>
            <w:r>
              <w:rPr>
                <w:rFonts w:ascii="Times New Roman" w:eastAsia="Times New Roman" w:hAnsi="Times New Roman" w:cs="Times New Roman"/>
                <w:color w:val="000000"/>
                <w:sz w:val="24"/>
                <w:szCs w:val="24"/>
              </w:rPr>
              <w:t>о предложениям.</w:t>
            </w:r>
          </w:p>
          <w:p w14:paraId="1693213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Находят в словах и объясняют орфографическую трудность.</w:t>
            </w:r>
          </w:p>
          <w:p w14:paraId="78D62C8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согласных в корне одно</w:t>
            </w:r>
            <w:r>
              <w:rPr>
                <w:rFonts w:ascii="Times New Roman" w:eastAsia="Times New Roman" w:hAnsi="Times New Roman" w:cs="Times New Roman"/>
                <w:color w:val="000000"/>
                <w:sz w:val="24"/>
                <w:szCs w:val="24"/>
              </w:rPr>
              <w:t xml:space="preserve">коренных </w:t>
            </w:r>
            <w:r>
              <w:rPr>
                <w:rFonts w:ascii="Times New Roman" w:eastAsia="Times New Roman" w:hAnsi="Times New Roman" w:cs="Times New Roman"/>
                <w:color w:val="000000"/>
                <w:sz w:val="24"/>
                <w:szCs w:val="24"/>
              </w:rPr>
              <w:lastRenderedPageBreak/>
              <w:t>слов.</w:t>
            </w:r>
          </w:p>
          <w:p w14:paraId="4B765AA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130</w:t>
            </w:r>
          </w:p>
        </w:tc>
        <w:tc>
          <w:tcPr>
            <w:tcW w:w="2123" w:type="dxa"/>
          </w:tcPr>
          <w:p w14:paraId="41BDC923"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14:paraId="28DA19A9"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основных грамматических признаков имени существительного: род, число, </w:t>
            </w:r>
            <w:r>
              <w:rPr>
                <w:rFonts w:ascii="Times New Roman" w:eastAsia="Times New Roman" w:hAnsi="Times New Roman" w:cs="Times New Roman"/>
                <w:color w:val="000000"/>
                <w:sz w:val="24"/>
                <w:szCs w:val="24"/>
              </w:rPr>
              <w:t>падеж.</w:t>
            </w:r>
          </w:p>
          <w:p w14:paraId="5D8C15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14:paraId="4CBC025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w:t>
            </w:r>
            <w:r>
              <w:rPr>
                <w:rFonts w:ascii="Times New Roman" w:eastAsia="Times New Roman" w:hAnsi="Times New Roman" w:cs="Times New Roman"/>
                <w:color w:val="000000"/>
                <w:sz w:val="24"/>
                <w:szCs w:val="24"/>
              </w:rPr>
              <w:t>лнением главной части двумя фактами с помощью учителя</w:t>
            </w:r>
          </w:p>
        </w:tc>
        <w:tc>
          <w:tcPr>
            <w:tcW w:w="3969" w:type="dxa"/>
          </w:tcPr>
          <w:p w14:paraId="48C44C0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14:paraId="671F8A4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w:t>
            </w:r>
            <w:r>
              <w:rPr>
                <w:rFonts w:ascii="Times New Roman" w:eastAsia="Times New Roman" w:hAnsi="Times New Roman" w:cs="Times New Roman"/>
                <w:sz w:val="24"/>
                <w:szCs w:val="24"/>
              </w:rPr>
              <w:t>прилагательное</w:t>
            </w:r>
          </w:p>
        </w:tc>
        <w:tc>
          <w:tcPr>
            <w:tcW w:w="708" w:type="dxa"/>
          </w:tcPr>
          <w:p w14:paraId="0554A480"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w:t>
            </w:r>
            <w:r>
              <w:rPr>
                <w:rFonts w:ascii="Times New Roman" w:eastAsia="Times New Roman" w:hAnsi="Times New Roman" w:cs="Times New Roman"/>
                <w:color w:val="000000"/>
                <w:sz w:val="24"/>
                <w:szCs w:val="24"/>
              </w:rPr>
              <w:t>ки имени прилагательного с помощью учителя.</w:t>
            </w:r>
          </w:p>
          <w:p w14:paraId="3EE012C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3E18650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w:t>
            </w:r>
            <w:r>
              <w:rPr>
                <w:rFonts w:ascii="Times New Roman" w:eastAsia="Times New Roman" w:hAnsi="Times New Roman" w:cs="Times New Roman"/>
                <w:color w:val="000000"/>
                <w:sz w:val="24"/>
                <w:szCs w:val="24"/>
              </w:rPr>
              <w:t>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14:paraId="05BB8F4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Постановка вопросов к глаголам.</w:t>
            </w:r>
          </w:p>
          <w:p w14:paraId="68D64769"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Определяют грамматические признаки глаголов с </w:t>
            </w:r>
            <w:r>
              <w:rPr>
                <w:rFonts w:ascii="Times New Roman" w:eastAsia="Times New Roman" w:hAnsi="Times New Roman" w:cs="Times New Roman"/>
                <w:color w:val="000000"/>
                <w:sz w:val="24"/>
                <w:szCs w:val="24"/>
              </w:rPr>
              <w:lastRenderedPageBreak/>
              <w:t>помощью учителя.</w:t>
            </w:r>
          </w:p>
          <w:p w14:paraId="322149C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упражнений </w:t>
            </w:r>
            <w:r>
              <w:rPr>
                <w:rFonts w:ascii="Times New Roman" w:eastAsia="Times New Roman" w:hAnsi="Times New Roman" w:cs="Times New Roman"/>
                <w:color w:val="000000"/>
                <w:sz w:val="24"/>
                <w:szCs w:val="24"/>
              </w:rPr>
              <w:t>учебника.</w:t>
            </w:r>
          </w:p>
          <w:p w14:paraId="4217BA2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морфологический разбор глаголов устно и письменно.</w:t>
            </w:r>
          </w:p>
          <w:p w14:paraId="5CAE603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Выполняют тренировочные упражнений учебника.</w:t>
            </w:r>
          </w:p>
          <w:p w14:paraId="28AD3F46"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133</w:t>
            </w:r>
          </w:p>
        </w:tc>
        <w:tc>
          <w:tcPr>
            <w:tcW w:w="2123" w:type="dxa"/>
          </w:tcPr>
          <w:p w14:paraId="6A0D7F49"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w:t>
            </w:r>
            <w:r>
              <w:rPr>
                <w:rFonts w:ascii="Times New Roman" w:eastAsia="Times New Roman" w:hAnsi="Times New Roman" w:cs="Times New Roman"/>
                <w:color w:val="000000"/>
                <w:sz w:val="24"/>
                <w:szCs w:val="24"/>
              </w:rPr>
              <w:t>цветной репродукцией картины в учебнике.</w:t>
            </w:r>
          </w:p>
          <w:p w14:paraId="69A01F5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14:paraId="7CCDA72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w:t>
            </w:r>
            <w:r>
              <w:rPr>
                <w:rFonts w:ascii="Times New Roman" w:eastAsia="Times New Roman" w:hAnsi="Times New Roman" w:cs="Times New Roman"/>
                <w:color w:val="000000"/>
                <w:sz w:val="24"/>
                <w:szCs w:val="24"/>
              </w:rPr>
              <w:t>ртине по данному началу с включением в текст имён прилагательных с помощью учителя</w:t>
            </w:r>
          </w:p>
        </w:tc>
        <w:tc>
          <w:tcPr>
            <w:tcW w:w="3969" w:type="dxa"/>
          </w:tcPr>
          <w:p w14:paraId="7C168CF3"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082A4D7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14:paraId="6D00A70C"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w:t>
            </w:r>
            <w:r>
              <w:rPr>
                <w:rFonts w:ascii="Times New Roman" w:eastAsia="Times New Roman" w:hAnsi="Times New Roman" w:cs="Times New Roman"/>
                <w:color w:val="000000"/>
                <w:sz w:val="24"/>
                <w:szCs w:val="24"/>
              </w:rPr>
              <w:t>чинения</w:t>
            </w:r>
          </w:p>
        </w:tc>
      </w:tr>
      <w:tr w:rsidR="00D06E45" w14:paraId="1D6ADE64" w14:textId="77777777" w:rsidTr="001A5E8E">
        <w:trPr>
          <w:trHeight w:val="502"/>
        </w:trPr>
        <w:tc>
          <w:tcPr>
            <w:tcW w:w="566" w:type="dxa"/>
          </w:tcPr>
          <w:p w14:paraId="48F862D1"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6C43275F"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w:t>
            </w:r>
            <w:r>
              <w:rPr>
                <w:rFonts w:ascii="Times New Roman" w:eastAsia="Times New Roman" w:hAnsi="Times New Roman" w:cs="Times New Roman"/>
                <w:color w:val="000000"/>
                <w:sz w:val="24"/>
                <w:szCs w:val="24"/>
              </w:rPr>
              <w:t>упражнения в тетради с помощью учителя</w:t>
            </w:r>
          </w:p>
        </w:tc>
        <w:tc>
          <w:tcPr>
            <w:tcW w:w="3969" w:type="dxa"/>
          </w:tcPr>
          <w:p w14:paraId="2C292CD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42AA617D"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183BBD">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14:paraId="323BE36A" w14:textId="77777777" w:rsidR="00D06E45" w:rsidRDefault="00183BB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183BB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w:t>
            </w:r>
            <w:r>
              <w:rPr>
                <w:rFonts w:ascii="Times New Roman" w:eastAsia="Times New Roman" w:hAnsi="Times New Roman" w:cs="Times New Roman"/>
                <w:color w:val="000000"/>
                <w:sz w:val="24"/>
                <w:szCs w:val="24"/>
              </w:rPr>
              <w:lastRenderedPageBreak/>
              <w:t>предложений, предложений с однородными членами без союзов, с одиночным союзом и.</w:t>
            </w:r>
          </w:p>
          <w:p w14:paraId="03DDF11A"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Списывают простые распространённые и нераспространённые </w:t>
            </w:r>
            <w:r>
              <w:rPr>
                <w:rFonts w:ascii="Times New Roman" w:eastAsia="Times New Roman" w:hAnsi="Times New Roman" w:cs="Times New Roman"/>
                <w:color w:val="000000"/>
                <w:sz w:val="24"/>
                <w:szCs w:val="24"/>
              </w:rPr>
              <w:lastRenderedPageBreak/>
              <w:t>предложения, предложения с однородными членами без союзов, с одиночным союзом и.</w:t>
            </w:r>
          </w:p>
          <w:p w14:paraId="1A809A34"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z w:val="24"/>
                <w:szCs w:val="24"/>
              </w:rPr>
              <w:t>полняют тренировочные упражнения в тетради с помощью учителя</w:t>
            </w:r>
          </w:p>
        </w:tc>
        <w:tc>
          <w:tcPr>
            <w:tcW w:w="3969" w:type="dxa"/>
          </w:tcPr>
          <w:p w14:paraId="52A86A12"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Строят распространённые и нераспространённые предложения, предложения с однородными </w:t>
            </w:r>
            <w:r>
              <w:rPr>
                <w:rFonts w:ascii="Times New Roman" w:eastAsia="Times New Roman" w:hAnsi="Times New Roman" w:cs="Times New Roman"/>
                <w:color w:val="000000"/>
                <w:sz w:val="24"/>
                <w:szCs w:val="24"/>
              </w:rPr>
              <w:lastRenderedPageBreak/>
              <w:t>членами без союзов, с одиночным союзом   и.</w:t>
            </w:r>
          </w:p>
          <w:p w14:paraId="21FA22B0"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183BB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w:t>
            </w:r>
            <w:r>
              <w:rPr>
                <w:rFonts w:ascii="Times New Roman" w:eastAsia="Times New Roman" w:hAnsi="Times New Roman" w:cs="Times New Roman"/>
                <w:color w:val="000000"/>
                <w:sz w:val="24"/>
                <w:szCs w:val="24"/>
              </w:rPr>
              <w:t>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4"/>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8FB238" w14:textId="77777777" w:rsidR="00183BBD" w:rsidRDefault="00183BBD">
      <w:pPr>
        <w:spacing w:after="0" w:line="240" w:lineRule="auto"/>
      </w:pPr>
      <w:r>
        <w:separator/>
      </w:r>
    </w:p>
  </w:endnote>
  <w:endnote w:type="continuationSeparator" w:id="0">
    <w:p w14:paraId="578763EA" w14:textId="77777777" w:rsidR="00183BBD" w:rsidRDefault="00183B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3353" w14:textId="2A3EC454" w:rsidR="00D06E45" w:rsidRDefault="00183BBD">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726086"/>
      <w:docPartObj>
        <w:docPartGallery w:val="Page Numbers (Bottom of Page)"/>
        <w:docPartUnique/>
      </w:docPartObj>
    </w:sdtPr>
    <w:sdtEndPr/>
    <w:sdtContent>
      <w:p w14:paraId="24A22881" w14:textId="3F1C2C15" w:rsidR="00062A00" w:rsidRDefault="00062A00">
        <w:pPr>
          <w:pStyle w:val="aa"/>
          <w:jc w:val="right"/>
        </w:pPr>
        <w:r>
          <w:fldChar w:fldCharType="begin"/>
        </w:r>
        <w:r>
          <w:instrText>PAGE   \* MERGEFORMAT</w:instrText>
        </w:r>
        <w:r>
          <w:fldChar w:fldCharType="separate"/>
        </w:r>
        <w:r w:rsidR="002E06AF">
          <w:rPr>
            <w:noProof/>
          </w:rPr>
          <w:t>2</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4DC493" w14:textId="77777777" w:rsidR="00183BBD" w:rsidRDefault="00183BBD">
      <w:pPr>
        <w:spacing w:after="0" w:line="240" w:lineRule="auto"/>
      </w:pPr>
      <w:r>
        <w:separator/>
      </w:r>
    </w:p>
  </w:footnote>
  <w:footnote w:type="continuationSeparator" w:id="0">
    <w:p w14:paraId="666040DF" w14:textId="77777777" w:rsidR="00183BBD" w:rsidRDefault="00183B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5"/>
    <w:rsid w:val="00062A00"/>
    <w:rsid w:val="00094365"/>
    <w:rsid w:val="001768B7"/>
    <w:rsid w:val="00183BBD"/>
    <w:rsid w:val="001A5E8E"/>
    <w:rsid w:val="002E06AF"/>
    <w:rsid w:val="002F7647"/>
    <w:rsid w:val="00644909"/>
    <w:rsid w:val="00744120"/>
    <w:rsid w:val="007B49A5"/>
    <w:rsid w:val="00831AFA"/>
    <w:rsid w:val="008456D3"/>
    <w:rsid w:val="008A46FD"/>
    <w:rsid w:val="008E2214"/>
    <w:rsid w:val="00B94C42"/>
    <w:rsid w:val="00BD7925"/>
    <w:rsid w:val="00C8750D"/>
    <w:rsid w:val="00D0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top w:w="0" w:type="dxa"/>
        <w:left w:w="115" w:type="dxa"/>
        <w:bottom w:w="0" w:type="dxa"/>
        <w:right w:w="115"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115" w:type="dxa"/>
        <w:bottom w:w="0" w:type="dxa"/>
        <w:right w:w="115" w:type="dxa"/>
      </w:tblCellMar>
    </w:tblPr>
  </w:style>
  <w:style w:type="table" w:customStyle="1" w:styleId="afa">
    <w:basedOn w:val="TableNormal"/>
    <w:tblPr>
      <w:tblStyleRowBandSize w:val="1"/>
      <w:tblStyleColBandSize w:val="1"/>
      <w:tblCellMar>
        <w:top w:w="0" w:type="dxa"/>
        <w:left w:w="115" w:type="dxa"/>
        <w:bottom w:w="0" w:type="dxa"/>
        <w:right w:w="115"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115" w:type="dxa"/>
        <w:bottom w:w="0" w:type="dxa"/>
        <w:right w:w="115"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top w:w="0" w:type="dxa"/>
        <w:left w:w="115" w:type="dxa"/>
        <w:bottom w:w="0" w:type="dxa"/>
        <w:right w:w="115"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115" w:type="dxa"/>
        <w:bottom w:w="0" w:type="dxa"/>
        <w:right w:w="115" w:type="dxa"/>
      </w:tblCellMar>
    </w:tblPr>
  </w:style>
  <w:style w:type="table" w:customStyle="1" w:styleId="afa">
    <w:basedOn w:val="TableNormal"/>
    <w:tblPr>
      <w:tblStyleRowBandSize w:val="1"/>
      <w:tblStyleColBandSize w:val="1"/>
      <w:tblCellMar>
        <w:top w:w="0" w:type="dxa"/>
        <w:left w:w="115" w:type="dxa"/>
        <w:bottom w:w="0" w:type="dxa"/>
        <w:right w:w="115"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115" w:type="dxa"/>
        <w:bottom w:w="0" w:type="dxa"/>
        <w:right w:w="115"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3C3299-1F71-4503-8400-3785C23DE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81</Pages>
  <Words>19940</Words>
  <Characters>113663</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1</cp:lastModifiedBy>
  <cp:revision>2</cp:revision>
  <cp:lastPrinted>2024-11-19T11:58:00Z</cp:lastPrinted>
  <dcterms:created xsi:type="dcterms:W3CDTF">2024-11-19T11:58:00Z</dcterms:created>
  <dcterms:modified xsi:type="dcterms:W3CDTF">2024-11-19T11:58:00Z</dcterms:modified>
</cp:coreProperties>
</file>